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10CC2" w14:textId="77777777" w:rsidR="00490C9E" w:rsidRDefault="00490C9E" w:rsidP="00490C9E">
      <w:pPr>
        <w:jc w:val="center"/>
      </w:pPr>
      <w:r>
        <w:t>Муниципальное автономное дошкольное образовательное учреждение города Нефтеюганска «Детский сад № 26 «Радость»</w:t>
      </w:r>
    </w:p>
    <w:p w14:paraId="4CA3677C" w14:textId="77777777" w:rsidR="00490C9E" w:rsidRDefault="00490C9E" w:rsidP="00490C9E">
      <w:pPr>
        <w:jc w:val="center"/>
      </w:pPr>
    </w:p>
    <w:p w14:paraId="33C5E760" w14:textId="77777777" w:rsidR="00490C9E" w:rsidRDefault="00490C9E" w:rsidP="00490C9E">
      <w:pPr>
        <w:jc w:val="center"/>
      </w:pPr>
    </w:p>
    <w:p w14:paraId="4A4A13DC" w14:textId="77777777" w:rsidR="00490C9E" w:rsidRDefault="00490C9E" w:rsidP="00490C9E">
      <w:pPr>
        <w:jc w:val="center"/>
      </w:pPr>
    </w:p>
    <w:p w14:paraId="16E8AB6D" w14:textId="77777777" w:rsidR="00490C9E" w:rsidRDefault="00490C9E" w:rsidP="00490C9E"/>
    <w:p w14:paraId="77053987" w14:textId="77777777" w:rsidR="00490C9E" w:rsidRDefault="00490C9E" w:rsidP="00490C9E"/>
    <w:p w14:paraId="1E7CF472" w14:textId="77777777" w:rsidR="00490C9E" w:rsidRDefault="00490C9E" w:rsidP="00490C9E"/>
    <w:p w14:paraId="3ABA6B64" w14:textId="77777777" w:rsidR="00C924E4" w:rsidRDefault="00C924E4" w:rsidP="00490C9E"/>
    <w:p w14:paraId="1CB6BB17" w14:textId="77777777" w:rsidR="00C924E4" w:rsidRDefault="00C924E4" w:rsidP="00490C9E"/>
    <w:p w14:paraId="29341A14" w14:textId="77777777" w:rsidR="00C924E4" w:rsidRDefault="00C924E4" w:rsidP="00490C9E"/>
    <w:p w14:paraId="4ED937FF" w14:textId="77777777" w:rsidR="00490C9E" w:rsidRDefault="00490C9E" w:rsidP="00490C9E"/>
    <w:p w14:paraId="7E461D74" w14:textId="77777777" w:rsidR="00490C9E" w:rsidRDefault="00490C9E" w:rsidP="00490C9E"/>
    <w:p w14:paraId="62E4F9F4" w14:textId="77777777" w:rsidR="00490C9E" w:rsidRDefault="00490C9E" w:rsidP="00490C9E"/>
    <w:p w14:paraId="0555E793" w14:textId="77777777" w:rsidR="00490C9E" w:rsidRDefault="00490C9E" w:rsidP="00490C9E"/>
    <w:p w14:paraId="4BA1B563" w14:textId="77777777" w:rsidR="00490C9E" w:rsidRDefault="00490C9E" w:rsidP="00490C9E"/>
    <w:p w14:paraId="15B87FA4" w14:textId="77777777" w:rsidR="00490C9E" w:rsidRDefault="00490C9E" w:rsidP="00490C9E">
      <w:pPr>
        <w:jc w:val="center"/>
        <w:rPr>
          <w:b/>
          <w:sz w:val="32"/>
          <w:szCs w:val="32"/>
        </w:rPr>
      </w:pPr>
      <w:r w:rsidRPr="00490C9E">
        <w:rPr>
          <w:b/>
          <w:sz w:val="32"/>
          <w:szCs w:val="32"/>
        </w:rPr>
        <w:t>Мастер-класс для педагогов</w:t>
      </w:r>
    </w:p>
    <w:p w14:paraId="620586E6" w14:textId="77777777" w:rsidR="00C924E4" w:rsidRDefault="00C924E4" w:rsidP="00490C9E">
      <w:pPr>
        <w:jc w:val="center"/>
        <w:rPr>
          <w:b/>
          <w:sz w:val="32"/>
          <w:szCs w:val="32"/>
        </w:rPr>
      </w:pPr>
    </w:p>
    <w:p w14:paraId="09151AF9" w14:textId="77777777" w:rsidR="00C924E4" w:rsidRDefault="00C924E4" w:rsidP="00CC66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«Играя, общаемся»</w:t>
      </w:r>
    </w:p>
    <w:p w14:paraId="09B867C6" w14:textId="77777777" w:rsidR="00C924E4" w:rsidRDefault="00C924E4" w:rsidP="00CC66D3">
      <w:pPr>
        <w:jc w:val="center"/>
        <w:rPr>
          <w:b/>
          <w:sz w:val="32"/>
          <w:szCs w:val="32"/>
        </w:rPr>
      </w:pPr>
    </w:p>
    <w:p w14:paraId="0271DBF1" w14:textId="77777777" w:rsidR="00490C9E" w:rsidRDefault="00C924E4" w:rsidP="00CC66D3">
      <w:pPr>
        <w:jc w:val="center"/>
        <w:rPr>
          <w:sz w:val="32"/>
          <w:szCs w:val="32"/>
        </w:rPr>
      </w:pPr>
      <w:r w:rsidRPr="00C924E4">
        <w:rPr>
          <w:sz w:val="32"/>
          <w:szCs w:val="32"/>
        </w:rPr>
        <w:t xml:space="preserve"> по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ф</w:t>
      </w:r>
      <w:r w:rsidR="00CC66D3">
        <w:rPr>
          <w:sz w:val="32"/>
          <w:szCs w:val="32"/>
        </w:rPr>
        <w:t>ормировани</w:t>
      </w:r>
      <w:r>
        <w:rPr>
          <w:sz w:val="32"/>
          <w:szCs w:val="32"/>
        </w:rPr>
        <w:t>ю</w:t>
      </w:r>
      <w:r w:rsidR="00CC66D3">
        <w:rPr>
          <w:sz w:val="32"/>
          <w:szCs w:val="32"/>
        </w:rPr>
        <w:t xml:space="preserve"> социально-коммуникативной компетентности</w:t>
      </w:r>
      <w:r>
        <w:rPr>
          <w:sz w:val="32"/>
          <w:szCs w:val="32"/>
        </w:rPr>
        <w:t xml:space="preserve"> воспитанников старшего дошкольного возраста </w:t>
      </w:r>
    </w:p>
    <w:p w14:paraId="650F6B30" w14:textId="77777777" w:rsidR="00490C9E" w:rsidRPr="00430336" w:rsidRDefault="00490C9E" w:rsidP="00490C9E">
      <w:pPr>
        <w:jc w:val="center"/>
        <w:rPr>
          <w:sz w:val="32"/>
          <w:szCs w:val="32"/>
        </w:rPr>
      </w:pPr>
    </w:p>
    <w:p w14:paraId="1B900AF3" w14:textId="77777777" w:rsidR="00490C9E" w:rsidRPr="00430336" w:rsidRDefault="00490C9E" w:rsidP="00490C9E">
      <w:pPr>
        <w:rPr>
          <w:sz w:val="32"/>
          <w:szCs w:val="32"/>
        </w:rPr>
      </w:pPr>
    </w:p>
    <w:p w14:paraId="0000D616" w14:textId="77777777" w:rsidR="00490C9E" w:rsidRDefault="00490C9E" w:rsidP="00490C9E"/>
    <w:p w14:paraId="3B21BA3F" w14:textId="77777777" w:rsidR="00490C9E" w:rsidRDefault="00490C9E" w:rsidP="00490C9E"/>
    <w:p w14:paraId="17F2DBD5" w14:textId="77777777" w:rsidR="00490C9E" w:rsidRDefault="00490C9E" w:rsidP="00490C9E"/>
    <w:p w14:paraId="5AE82C94" w14:textId="77777777" w:rsidR="00490C9E" w:rsidRDefault="00490C9E" w:rsidP="00490C9E"/>
    <w:p w14:paraId="18031E6F" w14:textId="77777777" w:rsidR="00490C9E" w:rsidRDefault="00490C9E" w:rsidP="00490C9E"/>
    <w:p w14:paraId="4AB334AE" w14:textId="77777777" w:rsidR="00490C9E" w:rsidRDefault="00490C9E" w:rsidP="00490C9E"/>
    <w:p w14:paraId="57F8E56E" w14:textId="77777777" w:rsidR="00490C9E" w:rsidRDefault="00490C9E" w:rsidP="00490C9E"/>
    <w:p w14:paraId="02868E39" w14:textId="77777777" w:rsidR="00490C9E" w:rsidRDefault="00490C9E" w:rsidP="00490C9E"/>
    <w:p w14:paraId="7F0ACB56" w14:textId="77777777" w:rsidR="00490C9E" w:rsidRDefault="00490C9E" w:rsidP="00490C9E"/>
    <w:p w14:paraId="5C27B002" w14:textId="77777777" w:rsidR="00490C9E" w:rsidRDefault="00490C9E" w:rsidP="00490C9E"/>
    <w:p w14:paraId="799820C1" w14:textId="77777777" w:rsidR="00490C9E" w:rsidRDefault="00490C9E" w:rsidP="00490C9E"/>
    <w:p w14:paraId="5C2D78C2" w14:textId="6DE4ED5E" w:rsidR="00490C9E" w:rsidRDefault="008C2F85" w:rsidP="00490C9E">
      <w:pPr>
        <w:jc w:val="right"/>
      </w:pPr>
      <w:r>
        <w:t>Разработал:</w:t>
      </w:r>
    </w:p>
    <w:p w14:paraId="577E9300" w14:textId="136E952D" w:rsidR="00490C9E" w:rsidRDefault="00490C9E" w:rsidP="00490C9E">
      <w:pPr>
        <w:jc w:val="center"/>
      </w:pPr>
      <w:r>
        <w:t xml:space="preserve">                                                                                                   </w:t>
      </w:r>
      <w:r w:rsidR="008C2F85">
        <w:t xml:space="preserve">          </w:t>
      </w:r>
      <w:r w:rsidR="00D91309">
        <w:t xml:space="preserve"> </w:t>
      </w:r>
      <w:proofErr w:type="gramStart"/>
      <w:r w:rsidR="008C2F85">
        <w:t xml:space="preserve">старший </w:t>
      </w:r>
      <w:r>
        <w:t xml:space="preserve"> Воспитатель</w:t>
      </w:r>
      <w:proofErr w:type="gramEnd"/>
    </w:p>
    <w:p w14:paraId="2DDA4FC0" w14:textId="77777777" w:rsidR="00490C9E" w:rsidRDefault="00490C9E" w:rsidP="00490C9E">
      <w:pPr>
        <w:jc w:val="right"/>
      </w:pPr>
      <w:r>
        <w:t>Якимова И.А.</w:t>
      </w:r>
    </w:p>
    <w:p w14:paraId="2B32500B" w14:textId="77777777" w:rsidR="00490C9E" w:rsidRDefault="00490C9E"/>
    <w:p w14:paraId="443580ED" w14:textId="77777777" w:rsidR="00490C9E" w:rsidRPr="00490C9E" w:rsidRDefault="00490C9E" w:rsidP="00490C9E"/>
    <w:p w14:paraId="539FD026" w14:textId="77777777" w:rsidR="00490C9E" w:rsidRPr="00490C9E" w:rsidRDefault="00490C9E" w:rsidP="00490C9E"/>
    <w:p w14:paraId="350129A8" w14:textId="77777777" w:rsidR="006F0DD0" w:rsidRDefault="006F0DD0" w:rsidP="00490C9E">
      <w:pPr>
        <w:tabs>
          <w:tab w:val="left" w:pos="3510"/>
        </w:tabs>
      </w:pPr>
    </w:p>
    <w:p w14:paraId="08A7E26F" w14:textId="77777777" w:rsidR="00490C9E" w:rsidRDefault="00490C9E" w:rsidP="00490C9E">
      <w:pPr>
        <w:tabs>
          <w:tab w:val="left" w:pos="3510"/>
        </w:tabs>
      </w:pPr>
    </w:p>
    <w:p w14:paraId="2BA66BFB" w14:textId="77777777" w:rsidR="00490C9E" w:rsidRDefault="00490C9E" w:rsidP="00490C9E">
      <w:pPr>
        <w:tabs>
          <w:tab w:val="left" w:pos="3510"/>
        </w:tabs>
      </w:pPr>
    </w:p>
    <w:p w14:paraId="2A8943BE" w14:textId="77777777" w:rsidR="00490C9E" w:rsidRDefault="00490C9E" w:rsidP="00490C9E">
      <w:pPr>
        <w:tabs>
          <w:tab w:val="left" w:pos="3510"/>
        </w:tabs>
      </w:pPr>
    </w:p>
    <w:p w14:paraId="6EF89568" w14:textId="77777777" w:rsidR="00490C9E" w:rsidRDefault="00490C9E" w:rsidP="00490C9E">
      <w:pPr>
        <w:tabs>
          <w:tab w:val="left" w:pos="3510"/>
        </w:tabs>
      </w:pPr>
    </w:p>
    <w:p w14:paraId="51889843" w14:textId="77777777" w:rsidR="006C2781" w:rsidRDefault="006C2781" w:rsidP="006C2781">
      <w:pPr>
        <w:spacing w:line="360" w:lineRule="auto"/>
        <w:ind w:left="600" w:right="-24" w:firstLine="708"/>
        <w:jc w:val="both"/>
      </w:pPr>
    </w:p>
    <w:p w14:paraId="00462852" w14:textId="77777777" w:rsidR="00F635CB" w:rsidRDefault="00F635CB" w:rsidP="00BA6019">
      <w:pPr>
        <w:ind w:left="1418" w:right="-24" w:hanging="851"/>
        <w:jc w:val="both"/>
        <w:rPr>
          <w:b/>
        </w:rPr>
      </w:pPr>
    </w:p>
    <w:p w14:paraId="1E858D6F" w14:textId="77777777" w:rsidR="00CC66D3" w:rsidRDefault="00CC66D3" w:rsidP="00BA6019">
      <w:pPr>
        <w:ind w:left="1418" w:right="-24" w:hanging="851"/>
        <w:jc w:val="both"/>
        <w:rPr>
          <w:b/>
        </w:rPr>
      </w:pPr>
    </w:p>
    <w:p w14:paraId="048FA549" w14:textId="77777777" w:rsidR="009249D3" w:rsidRDefault="009249D3" w:rsidP="009249D3">
      <w:pPr>
        <w:ind w:left="567" w:right="-24" w:firstLine="141"/>
        <w:jc w:val="both"/>
        <w:rPr>
          <w:szCs w:val="18"/>
        </w:rPr>
      </w:pPr>
      <w:r>
        <w:rPr>
          <w:b/>
        </w:rPr>
        <w:t xml:space="preserve">       </w:t>
      </w:r>
      <w:r w:rsidR="006C2781" w:rsidRPr="009249D3">
        <w:rPr>
          <w:b/>
        </w:rPr>
        <w:t>Цель:</w:t>
      </w:r>
      <w:r w:rsidR="006C2781">
        <w:t xml:space="preserve"> </w:t>
      </w:r>
      <w:r w:rsidRPr="009249D3">
        <w:rPr>
          <w:szCs w:val="18"/>
        </w:rPr>
        <w:t>представление опыта работы по использованию игровых технологий, направленных на формир</w:t>
      </w:r>
      <w:r w:rsidR="00573DF9">
        <w:rPr>
          <w:szCs w:val="18"/>
        </w:rPr>
        <w:t>ование социально-коммуникативной</w:t>
      </w:r>
      <w:r w:rsidRPr="009249D3">
        <w:rPr>
          <w:szCs w:val="18"/>
        </w:rPr>
        <w:t xml:space="preserve"> компетентност</w:t>
      </w:r>
      <w:r w:rsidR="00573DF9">
        <w:rPr>
          <w:szCs w:val="18"/>
        </w:rPr>
        <w:t>и</w:t>
      </w:r>
      <w:r w:rsidRPr="009249D3">
        <w:rPr>
          <w:szCs w:val="18"/>
        </w:rPr>
        <w:t xml:space="preserve"> у  дошкольников.</w:t>
      </w:r>
    </w:p>
    <w:p w14:paraId="15C487BC" w14:textId="77777777" w:rsidR="00573DF9" w:rsidRDefault="00573DF9" w:rsidP="00573DF9">
      <w:pPr>
        <w:ind w:left="1418" w:right="-24" w:hanging="851"/>
        <w:jc w:val="both"/>
        <w:rPr>
          <w:b/>
        </w:rPr>
      </w:pPr>
      <w:r>
        <w:rPr>
          <w:b/>
        </w:rPr>
        <w:t xml:space="preserve">      Задачи:</w:t>
      </w:r>
    </w:p>
    <w:p w14:paraId="2F980333" w14:textId="77777777" w:rsidR="00573DF9" w:rsidRDefault="00573DF9" w:rsidP="00573DF9">
      <w:pPr>
        <w:pStyle w:val="a4"/>
        <w:numPr>
          <w:ilvl w:val="0"/>
          <w:numId w:val="5"/>
        </w:numPr>
        <w:ind w:right="-24"/>
        <w:jc w:val="both"/>
      </w:pPr>
      <w:r w:rsidRPr="00573DF9">
        <w:t xml:space="preserve">Актуализировать </w:t>
      </w:r>
      <w:r>
        <w:t>знания педагогов о социально-коммуникативной компетентности и общен</w:t>
      </w:r>
      <w:r w:rsidR="008B66ED">
        <w:t>ии как важнейше</w:t>
      </w:r>
      <w:r w:rsidR="005B1DB8">
        <w:t>й</w:t>
      </w:r>
      <w:r w:rsidR="008B66ED">
        <w:t xml:space="preserve"> </w:t>
      </w:r>
      <w:r w:rsidR="005B1DB8">
        <w:t>ее</w:t>
      </w:r>
      <w:r w:rsidR="008B66ED">
        <w:t xml:space="preserve"> составляюще</w:t>
      </w:r>
      <w:r w:rsidR="005B1DB8">
        <w:t>й</w:t>
      </w:r>
      <w:r>
        <w:t>;</w:t>
      </w:r>
    </w:p>
    <w:p w14:paraId="75BF9570" w14:textId="77777777" w:rsidR="00573DF9" w:rsidRPr="00573DF9" w:rsidRDefault="005B1DB8" w:rsidP="00573DF9">
      <w:pPr>
        <w:pStyle w:val="a4"/>
        <w:numPr>
          <w:ilvl w:val="0"/>
          <w:numId w:val="5"/>
        </w:numPr>
        <w:ind w:right="-24"/>
        <w:jc w:val="both"/>
      </w:pPr>
      <w:r>
        <w:t>п</w:t>
      </w:r>
      <w:r w:rsidR="00573DF9">
        <w:t xml:space="preserve">омочь педагогам определить </w:t>
      </w:r>
      <w:r w:rsidR="008B66ED">
        <w:t xml:space="preserve">некоторые </w:t>
      </w:r>
      <w:r w:rsidR="00573DF9">
        <w:t xml:space="preserve">трудности в общении </w:t>
      </w:r>
      <w:r w:rsidR="008B66ED">
        <w:t>дошкольников;</w:t>
      </w:r>
    </w:p>
    <w:p w14:paraId="51D4E8B1" w14:textId="77777777" w:rsidR="00573DF9" w:rsidRDefault="005678E1" w:rsidP="00573DF9">
      <w:pPr>
        <w:pStyle w:val="a4"/>
        <w:numPr>
          <w:ilvl w:val="0"/>
          <w:numId w:val="5"/>
        </w:numPr>
        <w:ind w:right="-24"/>
        <w:jc w:val="both"/>
      </w:pPr>
      <w:r>
        <w:t>п</w:t>
      </w:r>
      <w:r w:rsidR="00573DF9" w:rsidRPr="00573DF9">
        <w:t xml:space="preserve">оделиться с педагогами опытом в проведении игр, способствующих </w:t>
      </w:r>
      <w:r w:rsidR="005B1DB8">
        <w:t>умению слушать, точно передавать инф</w:t>
      </w:r>
      <w:r>
        <w:t>ормацию;</w:t>
      </w:r>
    </w:p>
    <w:p w14:paraId="6FEFA3A4" w14:textId="77777777" w:rsidR="005B1DB8" w:rsidRDefault="005678E1" w:rsidP="00573DF9">
      <w:pPr>
        <w:pStyle w:val="a4"/>
        <w:numPr>
          <w:ilvl w:val="0"/>
          <w:numId w:val="5"/>
        </w:numPr>
        <w:ind w:right="-24"/>
        <w:jc w:val="both"/>
      </w:pPr>
      <w:r>
        <w:t>п</w:t>
      </w:r>
      <w:r w:rsidR="005B1DB8">
        <w:t xml:space="preserve">редставить </w:t>
      </w:r>
      <w:r>
        <w:t xml:space="preserve">игры на снятие робости </w:t>
      </w:r>
      <w:r w:rsidR="005B1DB8">
        <w:t xml:space="preserve"> и </w:t>
      </w:r>
      <w:r w:rsidR="000D4147">
        <w:t>понимание</w:t>
      </w:r>
      <w:r>
        <w:t xml:space="preserve"> в общении.</w:t>
      </w:r>
    </w:p>
    <w:p w14:paraId="5765C682" w14:textId="77777777" w:rsidR="008B66ED" w:rsidRDefault="008B66ED" w:rsidP="005678E1">
      <w:pPr>
        <w:ind w:right="-24"/>
        <w:jc w:val="both"/>
      </w:pPr>
    </w:p>
    <w:p w14:paraId="767D53D9" w14:textId="77777777" w:rsidR="009249D3" w:rsidRDefault="009249D3" w:rsidP="005678E1">
      <w:pPr>
        <w:jc w:val="both"/>
        <w:rPr>
          <w:b/>
        </w:rPr>
      </w:pPr>
    </w:p>
    <w:p w14:paraId="410697E1" w14:textId="77777777" w:rsidR="006C2781" w:rsidRDefault="006C2781" w:rsidP="00BA6019">
      <w:pPr>
        <w:ind w:left="567"/>
        <w:jc w:val="both"/>
      </w:pPr>
      <w:r w:rsidRPr="008614E5">
        <w:rPr>
          <w:b/>
        </w:rPr>
        <w:t>Методы:</w:t>
      </w:r>
      <w:r>
        <w:t xml:space="preserve"> Наглядный, практический. </w:t>
      </w:r>
    </w:p>
    <w:p w14:paraId="34FD69E2" w14:textId="77777777" w:rsidR="006C2781" w:rsidRDefault="006C2781" w:rsidP="00BA6019">
      <w:pPr>
        <w:jc w:val="both"/>
      </w:pPr>
    </w:p>
    <w:p w14:paraId="78D3C017" w14:textId="77777777" w:rsidR="006C2781" w:rsidRDefault="006C2781" w:rsidP="00BA6019">
      <w:pPr>
        <w:ind w:left="567"/>
        <w:jc w:val="both"/>
        <w:rPr>
          <w:b/>
        </w:rPr>
      </w:pPr>
      <w:r w:rsidRPr="000C13E8">
        <w:rPr>
          <w:b/>
        </w:rPr>
        <w:t xml:space="preserve">Оборудование: </w:t>
      </w:r>
    </w:p>
    <w:p w14:paraId="6E7D2D03" w14:textId="77777777" w:rsidR="006C2781" w:rsidRDefault="006C2781" w:rsidP="00BA6019">
      <w:pPr>
        <w:pStyle w:val="1"/>
        <w:numPr>
          <w:ilvl w:val="0"/>
          <w:numId w:val="2"/>
        </w:numPr>
        <w:tabs>
          <w:tab w:val="left" w:pos="993"/>
        </w:tabs>
        <w:ind w:left="993"/>
        <w:jc w:val="both"/>
        <w:rPr>
          <w:sz w:val="28"/>
        </w:rPr>
      </w:pPr>
      <w:r>
        <w:rPr>
          <w:sz w:val="28"/>
        </w:rPr>
        <w:t xml:space="preserve">     Столы и стулья для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педагогов;</w:t>
      </w:r>
    </w:p>
    <w:p w14:paraId="5334B344" w14:textId="77777777" w:rsidR="00621A39" w:rsidRDefault="00621A39" w:rsidP="00BA6019">
      <w:pPr>
        <w:pStyle w:val="1"/>
        <w:numPr>
          <w:ilvl w:val="0"/>
          <w:numId w:val="2"/>
        </w:numPr>
        <w:tabs>
          <w:tab w:val="left" w:pos="993"/>
        </w:tabs>
        <w:ind w:left="993"/>
        <w:jc w:val="both"/>
        <w:rPr>
          <w:sz w:val="28"/>
        </w:rPr>
      </w:pPr>
      <w:r>
        <w:rPr>
          <w:sz w:val="28"/>
        </w:rPr>
        <w:t xml:space="preserve">     Экран, ноутбук, </w:t>
      </w:r>
      <w:proofErr w:type="spellStart"/>
      <w:r>
        <w:rPr>
          <w:sz w:val="28"/>
        </w:rPr>
        <w:t>презе</w:t>
      </w:r>
      <w:r w:rsidR="0066016A">
        <w:rPr>
          <w:sz w:val="28"/>
        </w:rPr>
        <w:t>н</w:t>
      </w:r>
      <w:r>
        <w:rPr>
          <w:sz w:val="28"/>
        </w:rPr>
        <w:t>тер</w:t>
      </w:r>
      <w:proofErr w:type="spellEnd"/>
      <w:r>
        <w:rPr>
          <w:sz w:val="28"/>
        </w:rPr>
        <w:t>;</w:t>
      </w:r>
    </w:p>
    <w:p w14:paraId="27CE1631" w14:textId="77777777" w:rsidR="006C2781" w:rsidRDefault="006C2781" w:rsidP="00BA6019">
      <w:pPr>
        <w:pStyle w:val="1"/>
        <w:numPr>
          <w:ilvl w:val="0"/>
          <w:numId w:val="2"/>
        </w:numPr>
        <w:tabs>
          <w:tab w:val="left" w:pos="810"/>
        </w:tabs>
        <w:ind w:hanging="101"/>
        <w:jc w:val="both"/>
        <w:rPr>
          <w:sz w:val="28"/>
        </w:rPr>
      </w:pPr>
      <w:r>
        <w:rPr>
          <w:sz w:val="28"/>
        </w:rPr>
        <w:t>Мольберт, магниты;</w:t>
      </w:r>
    </w:p>
    <w:p w14:paraId="28360B27" w14:textId="77777777" w:rsidR="006C2781" w:rsidRDefault="004A25A8" w:rsidP="00BA6019">
      <w:pPr>
        <w:pStyle w:val="1"/>
        <w:numPr>
          <w:ilvl w:val="0"/>
          <w:numId w:val="2"/>
        </w:numPr>
        <w:tabs>
          <w:tab w:val="left" w:pos="810"/>
        </w:tabs>
        <w:ind w:hanging="101"/>
        <w:jc w:val="both"/>
        <w:rPr>
          <w:sz w:val="28"/>
        </w:rPr>
      </w:pPr>
      <w:r>
        <w:rPr>
          <w:sz w:val="28"/>
        </w:rPr>
        <w:t xml:space="preserve">Компьютер, </w:t>
      </w:r>
      <w:proofErr w:type="spellStart"/>
      <w:r>
        <w:rPr>
          <w:sz w:val="28"/>
        </w:rPr>
        <w:t>флешка</w:t>
      </w:r>
      <w:proofErr w:type="spellEnd"/>
      <w:r>
        <w:rPr>
          <w:sz w:val="28"/>
        </w:rPr>
        <w:t>, музыка, телефон, наушники</w:t>
      </w:r>
    </w:p>
    <w:p w14:paraId="3C56973B" w14:textId="77777777" w:rsidR="006C2781" w:rsidRPr="000C13E8" w:rsidRDefault="006C2781" w:rsidP="00BA6019">
      <w:pPr>
        <w:jc w:val="both"/>
        <w:rPr>
          <w:b/>
        </w:rPr>
      </w:pPr>
    </w:p>
    <w:p w14:paraId="60F497E3" w14:textId="77777777" w:rsidR="006C2781" w:rsidRDefault="006C2781" w:rsidP="006C2781">
      <w:pPr>
        <w:ind w:left="567"/>
        <w:jc w:val="both"/>
        <w:rPr>
          <w:b/>
        </w:rPr>
      </w:pPr>
      <w:r w:rsidRPr="008614E5">
        <w:rPr>
          <w:b/>
        </w:rPr>
        <w:t>Материалы:</w:t>
      </w:r>
    </w:p>
    <w:p w14:paraId="2273B70F" w14:textId="77777777" w:rsidR="006C2781" w:rsidRDefault="006C2781" w:rsidP="006C2781">
      <w:pPr>
        <w:ind w:left="567"/>
        <w:jc w:val="both"/>
        <w:rPr>
          <w:b/>
        </w:rPr>
      </w:pPr>
    </w:p>
    <w:p w14:paraId="4C427AE3" w14:textId="77777777" w:rsidR="006C2781" w:rsidRPr="0066016A" w:rsidRDefault="00621A39" w:rsidP="004A25A8">
      <w:pPr>
        <w:pStyle w:val="1"/>
        <w:numPr>
          <w:ilvl w:val="0"/>
          <w:numId w:val="2"/>
        </w:numPr>
        <w:tabs>
          <w:tab w:val="left" w:pos="810"/>
        </w:tabs>
        <w:spacing w:line="319" w:lineRule="exact"/>
        <w:jc w:val="both"/>
      </w:pPr>
      <w:r>
        <w:rPr>
          <w:sz w:val="28"/>
        </w:rPr>
        <w:t>6 карточек с изображением музыкальных инструментов (2 барабана, 2 скрипки, 2 дудочки);</w:t>
      </w:r>
    </w:p>
    <w:p w14:paraId="2D713866" w14:textId="77777777" w:rsidR="0066016A" w:rsidRPr="005678E1" w:rsidRDefault="005678E1" w:rsidP="004A25A8">
      <w:pPr>
        <w:pStyle w:val="1"/>
        <w:numPr>
          <w:ilvl w:val="0"/>
          <w:numId w:val="2"/>
        </w:numPr>
        <w:tabs>
          <w:tab w:val="left" w:pos="810"/>
        </w:tabs>
        <w:spacing w:line="319" w:lineRule="exact"/>
        <w:jc w:val="both"/>
      </w:pPr>
      <w:r>
        <w:rPr>
          <w:sz w:val="28"/>
        </w:rPr>
        <w:t>к</w:t>
      </w:r>
      <w:r w:rsidR="0066016A">
        <w:rPr>
          <w:sz w:val="28"/>
        </w:rPr>
        <w:t>артинки с изображениями мужчи</w:t>
      </w:r>
      <w:r>
        <w:rPr>
          <w:sz w:val="28"/>
        </w:rPr>
        <w:t>ны в разной одежде (с чемоданом, с газетой и без);</w:t>
      </w:r>
    </w:p>
    <w:p w14:paraId="6B8D640A" w14:textId="77777777" w:rsidR="005678E1" w:rsidRPr="005678E1" w:rsidRDefault="005678E1" w:rsidP="004A25A8">
      <w:pPr>
        <w:pStyle w:val="1"/>
        <w:numPr>
          <w:ilvl w:val="0"/>
          <w:numId w:val="2"/>
        </w:numPr>
        <w:tabs>
          <w:tab w:val="left" w:pos="810"/>
        </w:tabs>
        <w:spacing w:line="319" w:lineRule="exact"/>
        <w:jc w:val="both"/>
      </w:pPr>
      <w:r>
        <w:rPr>
          <w:sz w:val="28"/>
          <w:szCs w:val="28"/>
        </w:rPr>
        <w:t>корона для головы со сменными картинками сказочных героев;</w:t>
      </w:r>
    </w:p>
    <w:p w14:paraId="2A43BC4F" w14:textId="65A2A825" w:rsidR="005678E1" w:rsidRPr="005678E1" w:rsidRDefault="008C2F85" w:rsidP="004A25A8">
      <w:pPr>
        <w:pStyle w:val="1"/>
        <w:numPr>
          <w:ilvl w:val="0"/>
          <w:numId w:val="2"/>
        </w:numPr>
        <w:tabs>
          <w:tab w:val="left" w:pos="810"/>
        </w:tabs>
        <w:spacing w:line="319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678E1" w:rsidRPr="005678E1">
        <w:rPr>
          <w:sz w:val="28"/>
          <w:szCs w:val="28"/>
        </w:rPr>
        <w:t>артинки для рефлексии</w:t>
      </w:r>
      <w:r w:rsidR="005678E1">
        <w:rPr>
          <w:sz w:val="28"/>
          <w:szCs w:val="28"/>
        </w:rPr>
        <w:t>.</w:t>
      </w:r>
    </w:p>
    <w:p w14:paraId="039BF31A" w14:textId="77777777" w:rsidR="0066016A" w:rsidRDefault="0066016A" w:rsidP="005678E1">
      <w:pPr>
        <w:pStyle w:val="1"/>
        <w:tabs>
          <w:tab w:val="left" w:pos="810"/>
        </w:tabs>
        <w:spacing w:line="319" w:lineRule="exact"/>
        <w:ind w:left="810" w:firstLine="0"/>
        <w:jc w:val="both"/>
      </w:pPr>
    </w:p>
    <w:p w14:paraId="10C9DC1A" w14:textId="77777777" w:rsidR="006C2781" w:rsidRDefault="006C2781" w:rsidP="006C2781">
      <w:pPr>
        <w:jc w:val="both"/>
      </w:pPr>
    </w:p>
    <w:p w14:paraId="2B0D9901" w14:textId="77777777" w:rsidR="006C2781" w:rsidRDefault="006C2781" w:rsidP="008C2F85">
      <w:pPr>
        <w:tabs>
          <w:tab w:val="left" w:pos="1418"/>
        </w:tabs>
        <w:spacing w:line="360" w:lineRule="auto"/>
        <w:ind w:left="709" w:right="-24"/>
        <w:jc w:val="both"/>
      </w:pPr>
      <w:r w:rsidRPr="00BA6019">
        <w:rPr>
          <w:b/>
        </w:rPr>
        <w:t>Участники мастер-класса:</w:t>
      </w:r>
      <w:r>
        <w:t xml:space="preserve"> педагоги города</w:t>
      </w:r>
    </w:p>
    <w:p w14:paraId="43B380BF" w14:textId="77777777" w:rsidR="000D00EF" w:rsidRPr="000D00EF" w:rsidRDefault="00BA6019" w:rsidP="008C2F85">
      <w:pPr>
        <w:ind w:left="709" w:right="-24" w:firstLine="425"/>
        <w:jc w:val="both"/>
        <w:rPr>
          <w:b/>
        </w:rPr>
      </w:pPr>
      <w:r w:rsidRPr="000D00EF">
        <w:rPr>
          <w:b/>
        </w:rPr>
        <w:t xml:space="preserve">Ход: </w:t>
      </w:r>
    </w:p>
    <w:p w14:paraId="585F00DE" w14:textId="77777777" w:rsidR="004A25A8" w:rsidRDefault="00755BD7" w:rsidP="008C2F85">
      <w:pPr>
        <w:ind w:left="709" w:right="-24" w:firstLine="425"/>
        <w:jc w:val="both"/>
      </w:pPr>
      <w:r>
        <w:t xml:space="preserve">- </w:t>
      </w:r>
      <w:r w:rsidR="00BA6019">
        <w:t xml:space="preserve">Добрый день, уважаемые коллеги. </w:t>
      </w:r>
      <w:r w:rsidR="004A25A8">
        <w:t>Поднимите, пожалуйста, руки те, кто</w:t>
      </w:r>
      <w:r>
        <w:t xml:space="preserve"> непосредственно </w:t>
      </w:r>
      <w:r w:rsidR="004A25A8">
        <w:t xml:space="preserve"> работает с детьми-дошкольниками. А сейчас поднимите руки те, у кого в группе ни разу не было конфликтных ситуаций среди детей. </w:t>
      </w:r>
      <w:r w:rsidR="000D00EF">
        <w:t xml:space="preserve"> Из числа поднявших можно сделать вывод, что такая проблема присутствует практически у всех.</w:t>
      </w:r>
    </w:p>
    <w:p w14:paraId="4FB12A8D" w14:textId="6947BC5C" w:rsidR="00D641D1" w:rsidRDefault="000D00EF" w:rsidP="008C2F85">
      <w:pPr>
        <w:ind w:left="709" w:right="-24" w:firstLine="425"/>
        <w:jc w:val="both"/>
      </w:pPr>
      <w:r>
        <w:t xml:space="preserve">Почему так происходит в детской среде? </w:t>
      </w:r>
      <w:r w:rsidR="00D641D1">
        <w:t>(ответы)</w:t>
      </w:r>
      <w:r w:rsidR="000365FF">
        <w:t xml:space="preserve">. Еще великий классик Ф.М. Достоевский, тонкий </w:t>
      </w:r>
      <w:proofErr w:type="spellStart"/>
      <w:r w:rsidR="000365FF">
        <w:t>душевед</w:t>
      </w:r>
      <w:proofErr w:type="spellEnd"/>
      <w:r w:rsidR="000365FF">
        <w:t>, психолог, который близок мне своим отношением к детям, к образу ребенка</w:t>
      </w:r>
      <w:r w:rsidR="00E31A4A">
        <w:t xml:space="preserve">, </w:t>
      </w:r>
      <w:r w:rsidR="000365FF">
        <w:t>сказал: «</w:t>
      </w:r>
      <w:r w:rsidR="000365FF" w:rsidRPr="000365FF">
        <w:rPr>
          <w:bCs/>
          <w:iCs/>
        </w:rPr>
        <w:t xml:space="preserve">Вспомни, что в детском </w:t>
      </w:r>
      <w:proofErr w:type="gramStart"/>
      <w:r w:rsidR="000365FF" w:rsidRPr="000365FF">
        <w:rPr>
          <w:bCs/>
          <w:iCs/>
        </w:rPr>
        <w:t>возрасте  дети</w:t>
      </w:r>
      <w:proofErr w:type="gramEnd"/>
      <w:r w:rsidR="000365FF" w:rsidRPr="000365FF">
        <w:rPr>
          <w:bCs/>
          <w:iCs/>
        </w:rPr>
        <w:t xml:space="preserve"> дерутся  наиболее потому,  что. . . </w:t>
      </w:r>
      <w:r w:rsidR="000365FF">
        <w:t>Продолжите, пожалуйста, фразу</w:t>
      </w:r>
    </w:p>
    <w:p w14:paraId="5ABA3E42" w14:textId="77777777" w:rsidR="00755BD7" w:rsidRDefault="00755BD7" w:rsidP="008C2F85">
      <w:pPr>
        <w:ind w:left="709" w:right="-24" w:firstLine="425"/>
        <w:jc w:val="both"/>
      </w:pPr>
      <w:r>
        <w:t xml:space="preserve">- Да, наиболее потому, </w:t>
      </w:r>
      <w:r w:rsidR="000365FF">
        <w:t xml:space="preserve">что не научились еще разумно излагать свои мысли», а значит,  не научились общаться. </w:t>
      </w:r>
      <w:r w:rsidR="005678E1">
        <w:t xml:space="preserve"> </w:t>
      </w:r>
    </w:p>
    <w:p w14:paraId="35F35E6B" w14:textId="77777777" w:rsidR="00A50591" w:rsidRPr="00A50591" w:rsidRDefault="00A50591" w:rsidP="008C2F85">
      <w:pPr>
        <w:ind w:left="709"/>
        <w:jc w:val="both"/>
        <w:rPr>
          <w:rFonts w:ascii="Verdana" w:hAnsi="Verdana"/>
          <w:sz w:val="16"/>
          <w:szCs w:val="16"/>
        </w:rPr>
      </w:pPr>
      <w:r>
        <w:rPr>
          <w:color w:val="000000"/>
          <w:shd w:val="clear" w:color="auto" w:fill="FFFFFF"/>
        </w:rPr>
        <w:t>А ведь именно о</w:t>
      </w:r>
      <w:r w:rsidRPr="00A50591">
        <w:rPr>
          <w:color w:val="000000"/>
          <w:shd w:val="clear" w:color="auto" w:fill="FFFFFF"/>
        </w:rPr>
        <w:t>бщение –</w:t>
      </w:r>
      <w:r>
        <w:rPr>
          <w:color w:val="000000"/>
          <w:shd w:val="clear" w:color="auto" w:fill="FFFFFF"/>
        </w:rPr>
        <w:t xml:space="preserve"> </w:t>
      </w:r>
      <w:r w:rsidRPr="00A50591">
        <w:rPr>
          <w:color w:val="000000"/>
          <w:shd w:val="clear" w:color="auto" w:fill="FFFFFF"/>
        </w:rPr>
        <w:t>важнейший фактор формирования личности</w:t>
      </w:r>
      <w:r>
        <w:rPr>
          <w:color w:val="000000"/>
          <w:shd w:val="clear" w:color="auto" w:fill="FFFFFF"/>
        </w:rPr>
        <w:t xml:space="preserve"> ребенка</w:t>
      </w:r>
      <w:r w:rsidRPr="00A50591">
        <w:rPr>
          <w:color w:val="000000"/>
          <w:shd w:val="clear" w:color="auto" w:fill="FFFFFF"/>
        </w:rPr>
        <w:t>, один из главных видов деятельности человека, устремленный на познание и оценку самого себя через посредство других людей.</w:t>
      </w:r>
      <w:r w:rsidR="00D367CA">
        <w:rPr>
          <w:color w:val="000000"/>
          <w:shd w:val="clear" w:color="auto" w:fill="FFFFFF"/>
        </w:rPr>
        <w:t xml:space="preserve"> </w:t>
      </w:r>
      <w:r w:rsidR="00F1626E">
        <w:rPr>
          <w:color w:val="000000"/>
          <w:shd w:val="clear" w:color="auto" w:fill="FFFFFF"/>
        </w:rPr>
        <w:t>Общаясь, мы обмениваемся информацией, взаимодействуем с другими людьми, и вместе с этим проживаем собственные состояния. Это способ объединения людей и способ их развития.</w:t>
      </w:r>
    </w:p>
    <w:p w14:paraId="6479F028" w14:textId="77777777" w:rsidR="00D641D1" w:rsidRPr="00AA095E" w:rsidRDefault="000365FF" w:rsidP="008C2F85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</w:t>
      </w:r>
      <w:r w:rsidR="00D641D1" w:rsidRPr="00AA095E">
        <w:rPr>
          <w:rFonts w:ascii="Times New Roman" w:hAnsi="Times New Roman" w:cs="Times New Roman"/>
          <w:color w:val="auto"/>
          <w:sz w:val="28"/>
          <w:szCs w:val="28"/>
        </w:rPr>
        <w:t xml:space="preserve">Детям дошкольного возраста нужно понимать, что сказать и в какой форме выразить свою мысль, отдавать себе отчет в том, как другие будут воспринимать сказанное, умение слушать и слышать собеседника. </w:t>
      </w:r>
    </w:p>
    <w:p w14:paraId="34FF0EAA" w14:textId="77777777" w:rsidR="00A50591" w:rsidRDefault="00A50591" w:rsidP="008C2F85">
      <w:pPr>
        <w:ind w:left="709" w:right="-24" w:firstLine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Ни для кого не секрет, что лучший друг для современного ребёнка — это телевизор или компьютер, а любимое занятие — просмотр мультфильмов или компьютерные игры.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</w:t>
      </w:r>
    </w:p>
    <w:p w14:paraId="37E26B52" w14:textId="77777777" w:rsidR="00AA095E" w:rsidRDefault="00AA095E" w:rsidP="008C2F85">
      <w:pPr>
        <w:ind w:left="709" w:right="-24" w:firstLine="42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Почему же дети испытывают трудности в общении? (ответы)</w:t>
      </w:r>
    </w:p>
    <w:p w14:paraId="043C0149" w14:textId="77777777" w:rsidR="00755BD7" w:rsidRDefault="00755BD7" w:rsidP="008C2F85">
      <w:pPr>
        <w:ind w:left="709" w:right="-24" w:firstLine="425"/>
        <w:jc w:val="both"/>
      </w:pPr>
      <w:r>
        <w:t>Я приготовила для вас небольшие отрывки из мультфильма, которые помогут нам сформулировать проблемы в общении</w:t>
      </w:r>
    </w:p>
    <w:p w14:paraId="0D09EE7E" w14:textId="77777777" w:rsidR="00755BD7" w:rsidRDefault="00755BD7" w:rsidP="008C2F85">
      <w:pPr>
        <w:ind w:left="709" w:right="-24" w:firstLine="425"/>
        <w:jc w:val="both"/>
      </w:pPr>
      <w:r>
        <w:t>1 мультфильм</w:t>
      </w:r>
      <w:r w:rsidR="009A25A7">
        <w:t xml:space="preserve"> («Три богатыря»</w:t>
      </w:r>
      <w:r w:rsidR="00FE6BB3">
        <w:t>) – г</w:t>
      </w:r>
      <w:r w:rsidR="009A25A7">
        <w:t>ерой говорит, навязывает свое мнение, не умеет слушать партнера.</w:t>
      </w:r>
    </w:p>
    <w:p w14:paraId="510F0840" w14:textId="77777777" w:rsidR="00FE6BB3" w:rsidRDefault="00FE6BB3" w:rsidP="008C2F85">
      <w:pPr>
        <w:ind w:left="709" w:right="-24" w:firstLine="425"/>
        <w:jc w:val="both"/>
      </w:pPr>
      <w:r>
        <w:t>2 мультфильм («Белоснежка») – герой испытывает робость  в общении, стесняется.</w:t>
      </w:r>
    </w:p>
    <w:p w14:paraId="48BC6D18" w14:textId="77777777" w:rsidR="00A50591" w:rsidRDefault="00FE6BB3" w:rsidP="008C2F85">
      <w:pPr>
        <w:ind w:left="709" w:right="-24" w:firstLine="425"/>
        <w:jc w:val="both"/>
      </w:pPr>
      <w:r>
        <w:t>Итак, проблемы определены.</w:t>
      </w:r>
      <w:r w:rsidR="00A50591">
        <w:t xml:space="preserve"> Будем вместе искать пути решения. </w:t>
      </w:r>
      <w:r w:rsidR="00971564">
        <w:t>Приглашаю фокус-группу (</w:t>
      </w:r>
      <w:r w:rsidR="00D367CA">
        <w:t>6</w:t>
      </w:r>
      <w:r w:rsidR="00971564">
        <w:t xml:space="preserve"> участников)</w:t>
      </w:r>
    </w:p>
    <w:p w14:paraId="7FB2167E" w14:textId="77777777" w:rsidR="00D641D1" w:rsidRPr="00D367CA" w:rsidRDefault="00D641D1" w:rsidP="008C2F85">
      <w:pPr>
        <w:pStyle w:val="Default"/>
        <w:ind w:left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67CA">
        <w:rPr>
          <w:rFonts w:ascii="Times New Roman" w:hAnsi="Times New Roman" w:cs="Times New Roman"/>
          <w:color w:val="auto"/>
          <w:sz w:val="28"/>
          <w:szCs w:val="28"/>
        </w:rPr>
        <w:t>Сегодня я хочу предложить Вам игры на развитие коммуникативных навыков. Эти игры направлены на развитие навыков конструктивного общения, умения пол</w:t>
      </w:r>
      <w:r w:rsidR="00D367CA">
        <w:rPr>
          <w:rFonts w:ascii="Times New Roman" w:hAnsi="Times New Roman" w:cs="Times New Roman"/>
          <w:color w:val="auto"/>
          <w:sz w:val="28"/>
          <w:szCs w:val="28"/>
        </w:rPr>
        <w:t>учать радость от общения, умения</w:t>
      </w:r>
      <w:r w:rsidRPr="00D367CA">
        <w:rPr>
          <w:rFonts w:ascii="Times New Roman" w:hAnsi="Times New Roman" w:cs="Times New Roman"/>
          <w:color w:val="auto"/>
          <w:sz w:val="28"/>
          <w:szCs w:val="28"/>
        </w:rPr>
        <w:t xml:space="preserve"> слушать и слышать другого человека,</w:t>
      </w:r>
      <w:r w:rsidR="00D367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367CA">
        <w:rPr>
          <w:rFonts w:ascii="Times New Roman" w:hAnsi="Times New Roman" w:cs="Times New Roman"/>
          <w:color w:val="auto"/>
          <w:sz w:val="28"/>
          <w:szCs w:val="28"/>
        </w:rPr>
        <w:t xml:space="preserve"> эмоциональной сферы. </w:t>
      </w:r>
    </w:p>
    <w:p w14:paraId="6E15EBBD" w14:textId="77777777" w:rsidR="00D641D1" w:rsidRDefault="00D641D1" w:rsidP="008C2F85">
      <w:pPr>
        <w:ind w:left="709" w:right="-24" w:firstLine="425"/>
        <w:jc w:val="both"/>
      </w:pPr>
    </w:p>
    <w:p w14:paraId="5A019730" w14:textId="77777777" w:rsidR="00B32CB4" w:rsidRDefault="00E31A4A" w:rsidP="008C2F85">
      <w:pPr>
        <w:ind w:left="709" w:right="-24"/>
        <w:jc w:val="both"/>
        <w:rPr>
          <w:b/>
        </w:rPr>
      </w:pPr>
      <w:r>
        <w:t xml:space="preserve">        </w:t>
      </w:r>
      <w:r w:rsidR="00971564" w:rsidRPr="00971564">
        <w:rPr>
          <w:b/>
        </w:rPr>
        <w:t>1 игровой прием «Музыкальные инструменты»</w:t>
      </w:r>
    </w:p>
    <w:p w14:paraId="0A11EB13" w14:textId="77777777" w:rsidR="00A50591" w:rsidRDefault="00B32CB4" w:rsidP="008C2F85">
      <w:pPr>
        <w:ind w:left="709" w:right="-24" w:firstLine="425"/>
        <w:jc w:val="both"/>
      </w:pPr>
      <w:r w:rsidRPr="00B32CB4">
        <w:t>(один из методов «Броуновского движения»)</w:t>
      </w:r>
      <w:r w:rsidR="00971564">
        <w:t xml:space="preserve">  направлен на умение </w:t>
      </w:r>
      <w:r w:rsidR="00E31A4A">
        <w:t>слышать и слушать друг друга. Н</w:t>
      </w:r>
      <w:r w:rsidR="00971564">
        <w:t xml:space="preserve">ередко этот игровой прием я использую в журналистской деятельности, чтоб ребенок учился слышать собеседника для </w:t>
      </w:r>
      <w:r w:rsidR="00E31A4A">
        <w:t>дальнейшей работы с информацией.</w:t>
      </w:r>
    </w:p>
    <w:p w14:paraId="6C73FB30" w14:textId="00120418" w:rsidR="00971564" w:rsidRDefault="00B32CB4" w:rsidP="008C2F85">
      <w:pPr>
        <w:ind w:left="709" w:right="-24" w:firstLine="425"/>
        <w:jc w:val="both"/>
      </w:pPr>
      <w:r>
        <w:t>У вас</w:t>
      </w:r>
      <w:r>
        <w:rPr>
          <w:b/>
        </w:rPr>
        <w:t xml:space="preserve"> </w:t>
      </w:r>
      <w:r w:rsidRPr="00B32CB4">
        <w:t xml:space="preserve">карточки </w:t>
      </w:r>
      <w:r>
        <w:t xml:space="preserve">с изображениями музыкальных инструментов </w:t>
      </w:r>
      <w:r w:rsidRPr="00B32CB4">
        <w:rPr>
          <w:i/>
        </w:rPr>
        <w:t>(2 барабана, 2 дудочки, 2 скрипки).</w:t>
      </w:r>
      <w:r>
        <w:t xml:space="preserve"> </w:t>
      </w:r>
      <w:proofErr w:type="gramStart"/>
      <w:r>
        <w:t>Ни</w:t>
      </w:r>
      <w:r w:rsidR="00D367CA">
        <w:t>кому</w:t>
      </w:r>
      <w:proofErr w:type="gramEnd"/>
      <w:r w:rsidR="00D367CA">
        <w:t xml:space="preserve"> </w:t>
      </w:r>
      <w:r>
        <w:t>не показывая свою карточку, посмотрите, пож-та, каким инструментом вы являетесь. Сейчас ваша задача – объединиться в пары, т.е.</w:t>
      </w:r>
      <w:r w:rsidR="00632324">
        <w:t xml:space="preserve"> </w:t>
      </w:r>
      <w:r>
        <w:t>найти такой же инструмент. Разговаривать нельзя, можно только издавать звуки, характерные для ваших музыкальных инструментов (время на игру – 30 сек.)</w:t>
      </w:r>
    </w:p>
    <w:p w14:paraId="38783EA0" w14:textId="77777777" w:rsidR="00B32CB4" w:rsidRDefault="00B32CB4" w:rsidP="008C2F85">
      <w:pPr>
        <w:ind w:left="709" w:right="-24" w:firstLine="425"/>
        <w:jc w:val="both"/>
      </w:pPr>
      <w:r>
        <w:t>- Как удалось выявить именно нужные звуки во всем шуме?</w:t>
      </w:r>
      <w:r w:rsidR="00D33222">
        <w:t xml:space="preserve"> </w:t>
      </w:r>
    </w:p>
    <w:p w14:paraId="78074009" w14:textId="77777777" w:rsidR="00D33222" w:rsidRPr="00906A19" w:rsidRDefault="00D33222" w:rsidP="008C2F85">
      <w:pPr>
        <w:ind w:left="709" w:right="-24" w:firstLine="425"/>
        <w:jc w:val="both"/>
        <w:rPr>
          <w:u w:val="single"/>
        </w:rPr>
      </w:pPr>
      <w:r w:rsidRPr="00906A19">
        <w:rPr>
          <w:u w:val="single"/>
        </w:rPr>
        <w:t>Т.е. здесь была демонстрация имеющей место в любом общении избирательности восприятия информации: во всем потоке звуков вам удалось выделить нужное.</w:t>
      </w:r>
    </w:p>
    <w:p w14:paraId="49309726" w14:textId="77777777" w:rsidR="00D33222" w:rsidRDefault="00D367CA" w:rsidP="008C2F85">
      <w:pPr>
        <w:ind w:left="709" w:right="-24" w:firstLine="425"/>
        <w:jc w:val="both"/>
      </w:pPr>
      <w:r>
        <w:t>Это упражнение можно проводить на любом материале (животные, транспорт и.т). Можно усложнить игру, если провести с закрытыми глазами (соблюдая технику безопасности)</w:t>
      </w:r>
    </w:p>
    <w:p w14:paraId="68236CA3" w14:textId="77777777" w:rsidR="00906A19" w:rsidRDefault="00906A19" w:rsidP="008C2F85">
      <w:pPr>
        <w:ind w:left="709" w:right="-24" w:firstLine="425"/>
        <w:jc w:val="both"/>
        <w:rPr>
          <w:b/>
        </w:rPr>
      </w:pPr>
    </w:p>
    <w:p w14:paraId="320B8F45" w14:textId="77777777" w:rsidR="00D33222" w:rsidRDefault="00D33222" w:rsidP="008C2F85">
      <w:pPr>
        <w:ind w:left="709" w:right="-24" w:firstLine="425"/>
        <w:jc w:val="both"/>
        <w:rPr>
          <w:b/>
        </w:rPr>
      </w:pPr>
      <w:r w:rsidRPr="00D33222">
        <w:rPr>
          <w:b/>
        </w:rPr>
        <w:t>2 игровой прием «</w:t>
      </w:r>
      <w:r>
        <w:rPr>
          <w:b/>
        </w:rPr>
        <w:t>Передай информацию»</w:t>
      </w:r>
      <w:r w:rsidR="00AA095E">
        <w:rPr>
          <w:b/>
        </w:rPr>
        <w:t xml:space="preserve"> </w:t>
      </w:r>
    </w:p>
    <w:p w14:paraId="00840CAF" w14:textId="77777777" w:rsidR="00AA095E" w:rsidRPr="00AA095E" w:rsidRDefault="00AA095E" w:rsidP="008C2F85">
      <w:pPr>
        <w:ind w:left="709" w:right="-24" w:firstLine="425"/>
        <w:jc w:val="both"/>
      </w:pPr>
      <w:r w:rsidRPr="00AA095E">
        <w:t xml:space="preserve">Это игровое упражнение </w:t>
      </w:r>
      <w:r>
        <w:t xml:space="preserve">направлено на умение передавать </w:t>
      </w:r>
      <w:r w:rsidR="003070B9">
        <w:t>услышанную информацию. Эта игра по принципу глухого телефона, но информация чуть длиннее и участники совсем не слышат, что происходит. Им предлагается одеть наушники.</w:t>
      </w:r>
    </w:p>
    <w:p w14:paraId="64E7350B" w14:textId="77777777" w:rsidR="00F635CB" w:rsidRDefault="00F635CB" w:rsidP="008C2F85">
      <w:pPr>
        <w:ind w:left="709" w:right="-24" w:firstLine="425"/>
        <w:jc w:val="both"/>
      </w:pPr>
      <w:r>
        <w:t>Сейчас мы с вами по очереди будем передавать информацию друг другу</w:t>
      </w:r>
      <w:r w:rsidR="006F5F56">
        <w:t>. Ваша задача: передать</w:t>
      </w:r>
      <w:r w:rsidR="00E31A4A">
        <w:t xml:space="preserve"> </w:t>
      </w:r>
      <w:r w:rsidR="00E31A4A" w:rsidRPr="00E31A4A">
        <w:rPr>
          <w:b/>
        </w:rPr>
        <w:t>в точности</w:t>
      </w:r>
      <w:r w:rsidR="006F5F56">
        <w:t xml:space="preserve"> то, что услышали, следующему участнику. Оденьте наушники. </w:t>
      </w:r>
    </w:p>
    <w:p w14:paraId="14EACBEE" w14:textId="77777777" w:rsidR="006F5F56" w:rsidRPr="00F635CB" w:rsidRDefault="006F5F56" w:rsidP="008C2F85">
      <w:pPr>
        <w:ind w:left="709" w:right="-24" w:firstLine="425"/>
        <w:jc w:val="both"/>
      </w:pPr>
      <w:r>
        <w:lastRenderedPageBreak/>
        <w:t xml:space="preserve">(я </w:t>
      </w:r>
      <w:r w:rsidR="0066016A">
        <w:t xml:space="preserve">даю информацию одному участнику): </w:t>
      </w:r>
      <w:r>
        <w:t xml:space="preserve"> Директор просит пригласить на собеседование мужчину в фиолетовом пиджаке и синей шляпе. В </w:t>
      </w:r>
      <w:r w:rsidR="001D12D3">
        <w:t>правой</w:t>
      </w:r>
      <w:r>
        <w:t xml:space="preserve"> его руке небольшой чемоданчик, а в другой – газета «Известия». Этот мужчина </w:t>
      </w:r>
      <w:r w:rsidR="00BA67C2">
        <w:t>шатен.</w:t>
      </w:r>
    </w:p>
    <w:p w14:paraId="0E9E1BBE" w14:textId="77777777" w:rsidR="000D00EF" w:rsidRDefault="00450E3A" w:rsidP="008C2F85">
      <w:pPr>
        <w:ind w:left="709" w:right="-24" w:firstLine="425"/>
        <w:jc w:val="both"/>
      </w:pPr>
      <w:r>
        <w:t>(передают)</w:t>
      </w:r>
      <w:r w:rsidR="003070B9">
        <w:t xml:space="preserve">. </w:t>
      </w:r>
      <w:r w:rsidR="00E31A4A">
        <w:t>Выслушаем последнего участника.</w:t>
      </w:r>
    </w:p>
    <w:p w14:paraId="629AF6ED" w14:textId="4E33CB0F" w:rsidR="00906A19" w:rsidRDefault="00906A19" w:rsidP="008C2F85">
      <w:pPr>
        <w:ind w:left="709" w:right="-24" w:firstLine="425"/>
        <w:jc w:val="both"/>
      </w:pPr>
      <w:r>
        <w:t xml:space="preserve">А теперь, уважаемые участники, выберите, пож-та, картинку человека, </w:t>
      </w:r>
      <w:r w:rsidR="00E31A4A">
        <w:t>образ которого соответствует описанию в рассказе</w:t>
      </w:r>
      <w:r w:rsidR="003145BC">
        <w:t>.</w:t>
      </w:r>
      <w:r>
        <w:t xml:space="preserve"> </w:t>
      </w:r>
    </w:p>
    <w:p w14:paraId="6DFFD70F" w14:textId="77777777" w:rsidR="003070B9" w:rsidRDefault="003070B9" w:rsidP="008C2F85">
      <w:pPr>
        <w:ind w:left="709" w:right="-24" w:firstLine="425"/>
        <w:jc w:val="both"/>
      </w:pPr>
      <w:r>
        <w:t xml:space="preserve">А теперь прослушайте информацию снова. </w:t>
      </w:r>
    </w:p>
    <w:p w14:paraId="0AEA490C" w14:textId="77777777" w:rsidR="00906A19" w:rsidRDefault="00906A19" w:rsidP="008C2F85">
      <w:pPr>
        <w:ind w:left="709" w:right="-24" w:firstLine="425"/>
        <w:jc w:val="both"/>
      </w:pPr>
      <w:r>
        <w:t xml:space="preserve">Как вы думаете, почему у всех разные картинки? </w:t>
      </w:r>
      <w:r w:rsidR="00D367CA">
        <w:t>Почему у вашего соседа картинка отличается от вашей?</w:t>
      </w:r>
      <w:r w:rsidR="00452945">
        <w:t xml:space="preserve"> Произошло искажение информации, а именно упущение деталей.</w:t>
      </w:r>
    </w:p>
    <w:p w14:paraId="590108BB" w14:textId="77777777" w:rsidR="00906A19" w:rsidRDefault="00906A19" w:rsidP="008C2F85">
      <w:pPr>
        <w:ind w:left="709" w:right="-24" w:firstLine="425"/>
        <w:jc w:val="both"/>
      </w:pPr>
      <w:r>
        <w:t>Какие есть способы повышения качества информации?</w:t>
      </w:r>
    </w:p>
    <w:p w14:paraId="17B8D0B1" w14:textId="77777777" w:rsidR="00906A19" w:rsidRPr="00906A19" w:rsidRDefault="00906A19" w:rsidP="008C2F85">
      <w:pPr>
        <w:ind w:left="709" w:right="-24"/>
        <w:jc w:val="both"/>
        <w:rPr>
          <w:u w:val="single"/>
        </w:rPr>
      </w:pPr>
      <w:r w:rsidRPr="00906A19">
        <w:rPr>
          <w:u w:val="single"/>
        </w:rPr>
        <w:t>Т.е этим упражнением мы показали важность активного слушания. И никто не сказал, что нельзя задавать уточняющих вопросов.</w:t>
      </w:r>
      <w:r w:rsidR="00A15055">
        <w:rPr>
          <w:u w:val="single"/>
        </w:rPr>
        <w:t xml:space="preserve"> У вас у каждого есть такое право, и вы должны им пользоваться и научить этому детей.</w:t>
      </w:r>
    </w:p>
    <w:p w14:paraId="282AD937" w14:textId="77777777" w:rsidR="00906A19" w:rsidRDefault="00906A19" w:rsidP="008C2F85">
      <w:pPr>
        <w:ind w:left="709" w:right="-24" w:hanging="851"/>
        <w:jc w:val="both"/>
      </w:pPr>
    </w:p>
    <w:p w14:paraId="0EDBCE54" w14:textId="77777777" w:rsidR="00906A19" w:rsidRDefault="00906A19" w:rsidP="008C2F85">
      <w:pPr>
        <w:ind w:left="709" w:right="-24"/>
        <w:jc w:val="both"/>
      </w:pPr>
    </w:p>
    <w:p w14:paraId="21871A99" w14:textId="77777777" w:rsidR="00906A19" w:rsidRDefault="00906A19" w:rsidP="008C2F85">
      <w:pPr>
        <w:ind w:left="709" w:right="-24" w:hanging="1"/>
        <w:jc w:val="both"/>
        <w:rPr>
          <w:b/>
        </w:rPr>
      </w:pPr>
      <w:r w:rsidRPr="00906A19">
        <w:rPr>
          <w:b/>
        </w:rPr>
        <w:t xml:space="preserve">3-ий игровой прием </w:t>
      </w:r>
      <w:r>
        <w:rPr>
          <w:b/>
        </w:rPr>
        <w:t>«Угадай, кто ты»</w:t>
      </w:r>
    </w:p>
    <w:p w14:paraId="57142E41" w14:textId="77777777" w:rsidR="003070B9" w:rsidRPr="003070B9" w:rsidRDefault="003070B9" w:rsidP="008C2F85">
      <w:pPr>
        <w:ind w:left="709" w:right="-24" w:hanging="1"/>
        <w:jc w:val="both"/>
      </w:pPr>
      <w:r w:rsidRPr="003070B9">
        <w:t>направлен на преодоление стеснения, робости в общении.</w:t>
      </w:r>
    </w:p>
    <w:p w14:paraId="3C3F692D" w14:textId="77777777" w:rsidR="003070B9" w:rsidRPr="00906A19" w:rsidRDefault="003070B9" w:rsidP="008C2F85">
      <w:pPr>
        <w:ind w:left="709" w:right="-24" w:hanging="851"/>
        <w:jc w:val="both"/>
        <w:rPr>
          <w:b/>
        </w:rPr>
      </w:pPr>
    </w:p>
    <w:p w14:paraId="67B2BCF6" w14:textId="77777777" w:rsidR="00906A19" w:rsidRDefault="001B18C7" w:rsidP="008C2F85">
      <w:pPr>
        <w:ind w:left="709" w:right="-24"/>
        <w:jc w:val="both"/>
      </w:pPr>
      <w:r>
        <w:t xml:space="preserve">          Уважаемые участники, из вас кто-нибудь испытывал когда-нибудь скованность в общении? Может быть, при поздравлениях, публичных выступлениях? Сейчас мы вашу робость попытаемся превратить в смелость. Мы одеваем на вас корону, вы стали такой красивой в этой короне (высказываются и хвалят и другие участники)</w:t>
      </w:r>
    </w:p>
    <w:p w14:paraId="4F080C7F" w14:textId="77777777" w:rsidR="001B18C7" w:rsidRDefault="001B18C7" w:rsidP="008C2F85">
      <w:pPr>
        <w:ind w:left="709" w:right="-24"/>
        <w:jc w:val="both"/>
      </w:pPr>
      <w:r>
        <w:t xml:space="preserve">          А сейчас мы вас превратим в какую-либо известную личность. Ваша задача – угадать, кто вы. Мы будем отвечать на ваши вопросы только «да» и «нет».</w:t>
      </w:r>
    </w:p>
    <w:p w14:paraId="02D449E5" w14:textId="77777777" w:rsidR="00DB6574" w:rsidRDefault="00DB6574" w:rsidP="008C2F85">
      <w:pPr>
        <w:ind w:left="709" w:right="-24"/>
        <w:jc w:val="both"/>
        <w:rPr>
          <w:u w:val="single"/>
        </w:rPr>
      </w:pPr>
      <w:r w:rsidRPr="00DB6574">
        <w:rPr>
          <w:u w:val="single"/>
        </w:rPr>
        <w:t>Упражнение формирует коммуникативные навыки, снятие робости в общении</w:t>
      </w:r>
      <w:r w:rsidR="003070B9">
        <w:rPr>
          <w:u w:val="single"/>
        </w:rPr>
        <w:t>.</w:t>
      </w:r>
      <w:r w:rsidR="00696472">
        <w:rPr>
          <w:u w:val="single"/>
        </w:rPr>
        <w:t xml:space="preserve"> Если применять это упражнение в системе (конечно, вариации могут быть разные), у детей формируется речевая стратегия одобрения.</w:t>
      </w:r>
    </w:p>
    <w:p w14:paraId="25237CEE" w14:textId="77777777" w:rsidR="003070B9" w:rsidRPr="00DB6574" w:rsidRDefault="00696472" w:rsidP="008C2F85">
      <w:pPr>
        <w:ind w:left="709" w:right="-24"/>
        <w:jc w:val="both"/>
        <w:rPr>
          <w:u w:val="single"/>
        </w:rPr>
      </w:pPr>
      <w:r>
        <w:rPr>
          <w:u w:val="single"/>
        </w:rPr>
        <w:t>А застенчивому, робкому р</w:t>
      </w:r>
      <w:r w:rsidR="003070B9">
        <w:rPr>
          <w:u w:val="single"/>
        </w:rPr>
        <w:t>ебенку станет любопытно, кто он? И он в любом случае будет пытаться выяснить, кем он является. Таким образом, повышается уверенность в себе, идет преодоление замкнутости, нерешительности.</w:t>
      </w:r>
    </w:p>
    <w:p w14:paraId="5D7C8CC7" w14:textId="77777777" w:rsidR="001B18C7" w:rsidRDefault="001B18C7" w:rsidP="008C2F85">
      <w:pPr>
        <w:ind w:left="709" w:right="-24"/>
        <w:jc w:val="both"/>
      </w:pPr>
    </w:p>
    <w:p w14:paraId="0E31A8BB" w14:textId="77777777" w:rsidR="00906A19" w:rsidRDefault="00906A19" w:rsidP="008C2F85">
      <w:pPr>
        <w:ind w:left="709" w:right="-24" w:hanging="851"/>
        <w:jc w:val="both"/>
        <w:rPr>
          <w:b/>
        </w:rPr>
      </w:pPr>
    </w:p>
    <w:p w14:paraId="2222B9C5" w14:textId="77777777" w:rsidR="00BA2C06" w:rsidRDefault="00744B43" w:rsidP="008C2F85">
      <w:pPr>
        <w:ind w:left="709" w:right="-24" w:firstLine="707"/>
        <w:jc w:val="both"/>
      </w:pPr>
      <w:r w:rsidRPr="00744B43">
        <w:t>У</w:t>
      </w:r>
      <w:r>
        <w:t xml:space="preserve">важаемые коллеги, посмотрите, пожалуйста, на экран. Здесь зашифрован, на мой взгляд, один </w:t>
      </w:r>
      <w:r w:rsidR="00696472">
        <w:t>из важнейших аспектов</w:t>
      </w:r>
      <w:r w:rsidR="00BA2C06">
        <w:t xml:space="preserve"> общения (ПОНИМАНИЕ)</w:t>
      </w:r>
    </w:p>
    <w:p w14:paraId="293D7802" w14:textId="77777777" w:rsidR="00BA2C06" w:rsidRDefault="00BA2C06" w:rsidP="008C2F85">
      <w:pPr>
        <w:ind w:left="709" w:right="-24"/>
        <w:jc w:val="both"/>
      </w:pPr>
      <w:r>
        <w:t xml:space="preserve">        К</w:t>
      </w:r>
      <w:r w:rsidR="00696472">
        <w:t xml:space="preserve"> сожалению, </w:t>
      </w:r>
      <w:r>
        <w:t xml:space="preserve">это стало проблемой </w:t>
      </w:r>
      <w:r w:rsidR="00696472">
        <w:t>в современном обществе</w:t>
      </w:r>
      <w:r>
        <w:t xml:space="preserve">. Непонимание, нежелание понять позицию </w:t>
      </w:r>
      <w:r w:rsidR="00DE5F2F">
        <w:t xml:space="preserve">другого становится тенденцией и среди молодого поколения. И если нет достаточно сильной мотивации продолжать контакт, продолжать разговор, собеседники просто его прерывают, либо заканчивают его ссорой. </w:t>
      </w:r>
    </w:p>
    <w:p w14:paraId="3631BC78" w14:textId="77777777" w:rsidR="00DE5F2F" w:rsidRDefault="00DE5F2F" w:rsidP="008C2F85">
      <w:pPr>
        <w:ind w:left="709" w:right="-24"/>
        <w:jc w:val="both"/>
      </w:pPr>
      <w:r>
        <w:t>Предлагаю вашему вниманию упражнение, где все участники должны выслушать друг друга, постараться принять позицию друг друга и прийти к общему мнению.</w:t>
      </w:r>
    </w:p>
    <w:p w14:paraId="2D1815F8" w14:textId="77777777" w:rsidR="002474BA" w:rsidRDefault="00744B43" w:rsidP="008C2F85">
      <w:pPr>
        <w:ind w:left="709" w:right="-24"/>
        <w:jc w:val="both"/>
      </w:pPr>
      <w:r>
        <w:t xml:space="preserve"> </w:t>
      </w:r>
    </w:p>
    <w:p w14:paraId="100FA4C9" w14:textId="77777777" w:rsidR="00DE5F2F" w:rsidRDefault="002474BA" w:rsidP="008C2F85">
      <w:pPr>
        <w:ind w:left="709" w:right="-24"/>
        <w:jc w:val="both"/>
      </w:pPr>
      <w:r>
        <w:t>Игра называется «Найди общее».</w:t>
      </w:r>
      <w:r w:rsidR="00DE5F2F" w:rsidRPr="00DE5F2F">
        <w:t xml:space="preserve"> </w:t>
      </w:r>
      <w:r w:rsidR="00DE5F2F">
        <w:t>На экране 3 группы картинок.</w:t>
      </w:r>
    </w:p>
    <w:p w14:paraId="433176C1" w14:textId="77777777" w:rsidR="002474BA" w:rsidRDefault="002474BA" w:rsidP="008C2F85">
      <w:pPr>
        <w:ind w:left="709" w:right="-24"/>
        <w:jc w:val="both"/>
      </w:pPr>
      <w:r>
        <w:t xml:space="preserve"> Ваша задача – определить, что их объединяет и назвать одним словом.</w:t>
      </w:r>
      <w:r w:rsidR="00DE5F2F">
        <w:t xml:space="preserve"> </w:t>
      </w:r>
      <w:r w:rsidR="00E31A4A">
        <w:t>Вы должны высказаться и выслушать ваших партнеров и найти общее решение.</w:t>
      </w:r>
    </w:p>
    <w:p w14:paraId="5BA5ABBE" w14:textId="77777777" w:rsidR="002474BA" w:rsidRDefault="002474BA" w:rsidP="008C2F85">
      <w:pPr>
        <w:pStyle w:val="a4"/>
        <w:numPr>
          <w:ilvl w:val="0"/>
          <w:numId w:val="3"/>
        </w:numPr>
        <w:ind w:left="709" w:right="-24" w:firstLine="0"/>
        <w:jc w:val="both"/>
      </w:pPr>
      <w:r>
        <w:t>Событие</w:t>
      </w:r>
    </w:p>
    <w:p w14:paraId="7DBA8BDC" w14:textId="77777777" w:rsidR="002474BA" w:rsidRDefault="002474BA" w:rsidP="008C2F85">
      <w:pPr>
        <w:pStyle w:val="a4"/>
        <w:numPr>
          <w:ilvl w:val="0"/>
          <w:numId w:val="3"/>
        </w:numPr>
        <w:ind w:left="709" w:right="-24" w:firstLine="0"/>
        <w:jc w:val="both"/>
      </w:pPr>
      <w:r>
        <w:t>Творчество</w:t>
      </w:r>
    </w:p>
    <w:p w14:paraId="78947014" w14:textId="77777777" w:rsidR="00C02A3B" w:rsidRDefault="002474BA" w:rsidP="008C2F85">
      <w:pPr>
        <w:pStyle w:val="a4"/>
        <w:numPr>
          <w:ilvl w:val="0"/>
          <w:numId w:val="3"/>
        </w:numPr>
        <w:ind w:left="709" w:right="-24" w:firstLine="0"/>
        <w:jc w:val="both"/>
      </w:pPr>
      <w:r>
        <w:lastRenderedPageBreak/>
        <w:t>Победа</w:t>
      </w:r>
      <w:r w:rsidR="00C02A3B">
        <w:t>.</w:t>
      </w:r>
    </w:p>
    <w:p w14:paraId="719CA487" w14:textId="77777777" w:rsidR="00B0529C" w:rsidRPr="00744B43" w:rsidRDefault="00C02A3B" w:rsidP="008C2F85">
      <w:pPr>
        <w:pStyle w:val="a4"/>
        <w:ind w:left="709" w:right="-24"/>
        <w:jc w:val="both"/>
      </w:pPr>
      <w:r>
        <w:t>Что помогло вашей команде одержать победу в этом конкурсе?</w:t>
      </w:r>
      <w:r w:rsidR="00B0529C">
        <w:t xml:space="preserve">  </w:t>
      </w:r>
    </w:p>
    <w:p w14:paraId="2160B339" w14:textId="77777777" w:rsidR="00744B43" w:rsidRDefault="00744B43" w:rsidP="008C2F85">
      <w:pPr>
        <w:ind w:left="709" w:right="-24" w:hanging="851"/>
        <w:jc w:val="both"/>
      </w:pPr>
    </w:p>
    <w:p w14:paraId="15C86601" w14:textId="77777777" w:rsidR="00906A19" w:rsidRDefault="00DB6574" w:rsidP="008C2F85">
      <w:pPr>
        <w:ind w:left="709" w:right="-24" w:firstLine="707"/>
        <w:jc w:val="both"/>
      </w:pPr>
      <w:r>
        <w:t>Уважаемые участники, с помощью подобных игр, игровых упражнений мы формируем у детей навыки коммуникативного взаимодействия</w:t>
      </w:r>
      <w:r w:rsidR="002474BA">
        <w:t xml:space="preserve">, </w:t>
      </w:r>
      <w:r w:rsidR="00E31A4A">
        <w:t xml:space="preserve">умения слушать и понимать позицию собеседника. </w:t>
      </w:r>
    </w:p>
    <w:p w14:paraId="43FDF51A" w14:textId="77777777" w:rsidR="00C02A3B" w:rsidRDefault="00874298" w:rsidP="008C2F85">
      <w:pPr>
        <w:ind w:left="709" w:right="-24" w:firstLine="707"/>
        <w:jc w:val="both"/>
      </w:pPr>
      <w:r>
        <w:t>Все представленные мною упражнения я использую в одном из этапов моей журналистской деятельности.</w:t>
      </w:r>
      <w:r w:rsidR="00572C56">
        <w:t xml:space="preserve"> Очень надеюсь, что представленные игровые упра</w:t>
      </w:r>
      <w:r w:rsidR="00A13BAE">
        <w:t xml:space="preserve">жнения помогут вам в вашей практике. </w:t>
      </w:r>
    </w:p>
    <w:p w14:paraId="00B0BDE4" w14:textId="77777777" w:rsidR="00C02A3B" w:rsidRDefault="00C02A3B" w:rsidP="008C2F85">
      <w:pPr>
        <w:ind w:left="709" w:right="-24"/>
        <w:jc w:val="both"/>
      </w:pPr>
    </w:p>
    <w:p w14:paraId="17718655" w14:textId="77777777" w:rsidR="00C02A3B" w:rsidRDefault="00C02A3B" w:rsidP="008C2F85">
      <w:pPr>
        <w:ind w:left="709" w:right="-24"/>
        <w:jc w:val="both"/>
      </w:pPr>
      <w:r>
        <w:t>РЕФЛЕКСИЯ</w:t>
      </w:r>
    </w:p>
    <w:p w14:paraId="793B2EB0" w14:textId="77777777" w:rsidR="00C02A3B" w:rsidRDefault="00C02A3B" w:rsidP="008C2F85">
      <w:pPr>
        <w:ind w:left="709" w:right="-24" w:firstLine="707"/>
        <w:jc w:val="both"/>
      </w:pPr>
      <w:r>
        <w:t xml:space="preserve">На экране изображены </w:t>
      </w:r>
      <w:r w:rsidR="00EF15F4">
        <w:t>3 картинки – микрофон (если вы поделитесь данными упражнениями с коллегами), кейс (если вы возьмете приемы к себе в копилку и будете использовать) и урна (если данный опыт вам не пригодится)</w:t>
      </w:r>
    </w:p>
    <w:p w14:paraId="6E7B0A09" w14:textId="77777777" w:rsidR="00EF15F4" w:rsidRDefault="00EF15F4" w:rsidP="008C2F85">
      <w:pPr>
        <w:ind w:left="709" w:right="-24"/>
        <w:jc w:val="both"/>
      </w:pPr>
      <w:r>
        <w:t>Пожалуйста, поделитесь своими впечатлениями. Если вы что-то возьмете, что именно и как вы будете это использовать.</w:t>
      </w:r>
    </w:p>
    <w:p w14:paraId="013CF9AD" w14:textId="77777777" w:rsidR="00C02A3B" w:rsidRDefault="00C02A3B" w:rsidP="008C2F85">
      <w:pPr>
        <w:ind w:left="709" w:right="-24"/>
        <w:jc w:val="both"/>
      </w:pP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3128"/>
        <w:gridCol w:w="4071"/>
        <w:gridCol w:w="2713"/>
      </w:tblGrid>
      <w:tr w:rsidR="00C02A3B" w14:paraId="4D02FFA9" w14:textId="77777777" w:rsidTr="00F85A8C">
        <w:tc>
          <w:tcPr>
            <w:tcW w:w="3227" w:type="dxa"/>
          </w:tcPr>
          <w:p w14:paraId="1B4325CF" w14:textId="77777777" w:rsidR="00C02A3B" w:rsidRDefault="00C02A3B" w:rsidP="008C2F85">
            <w:pPr>
              <w:ind w:left="709" w:right="-24"/>
              <w:jc w:val="both"/>
            </w:pPr>
          </w:p>
          <w:p w14:paraId="7A0E465F" w14:textId="77777777" w:rsidR="00C02A3B" w:rsidRDefault="00C02A3B" w:rsidP="008C2F85">
            <w:pPr>
              <w:ind w:left="709" w:right="-2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9BB1813" wp14:editId="09975072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-15240</wp:posOffset>
                  </wp:positionV>
                  <wp:extent cx="1638300" cy="1638300"/>
                  <wp:effectExtent l="0" t="0" r="0" b="0"/>
                  <wp:wrapTight wrapText="bothSides">
                    <wp:wrapPolygon edited="0">
                      <wp:start x="0" y="0"/>
                      <wp:lineTo x="0" y="21349"/>
                      <wp:lineTo x="21349" y="21349"/>
                      <wp:lineTo x="21349" y="0"/>
                      <wp:lineTo x="0" y="0"/>
                    </wp:wrapPolygon>
                  </wp:wrapTight>
                  <wp:docPr id="1" name="Рисунок 3" descr="Микрофон Defender MIC-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икрофон Defender MIC-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1" w:type="dxa"/>
          </w:tcPr>
          <w:p w14:paraId="10AE9D7E" w14:textId="77777777" w:rsidR="00C02A3B" w:rsidRDefault="00C02A3B" w:rsidP="008C2F85">
            <w:pPr>
              <w:ind w:left="709" w:right="-2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CF5DA18" wp14:editId="4EBC726E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-1270</wp:posOffset>
                  </wp:positionV>
                  <wp:extent cx="2447925" cy="1948815"/>
                  <wp:effectExtent l="0" t="0" r="0" b="0"/>
                  <wp:wrapTight wrapText="bothSides">
                    <wp:wrapPolygon edited="0">
                      <wp:start x="0" y="0"/>
                      <wp:lineTo x="0" y="21326"/>
                      <wp:lineTo x="21516" y="21326"/>
                      <wp:lineTo x="21516" y="0"/>
                      <wp:lineTo x="0" y="0"/>
                    </wp:wrapPolygon>
                  </wp:wrapTight>
                  <wp:docPr id="5" name="Рисунок 4" descr="https://xakep.ru/wp-content/uploads/2016/05/dataarchi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xakep.ru/wp-content/uploads/2016/05/dataarchi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94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40" w:type="dxa"/>
          </w:tcPr>
          <w:p w14:paraId="15DCA718" w14:textId="77777777" w:rsidR="00C02A3B" w:rsidRDefault="00C02A3B" w:rsidP="008C2F85">
            <w:pPr>
              <w:ind w:left="709" w:right="-24"/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7ECA24" wp14:editId="511D9B4C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-10795</wp:posOffset>
                  </wp:positionV>
                  <wp:extent cx="1171575" cy="1905000"/>
                  <wp:effectExtent l="0" t="0" r="0" b="0"/>
                  <wp:wrapTight wrapText="bothSides">
                    <wp:wrapPolygon edited="0">
                      <wp:start x="0" y="0"/>
                      <wp:lineTo x="0" y="21384"/>
                      <wp:lineTo x="21424" y="21384"/>
                      <wp:lineTo x="21424" y="0"/>
                      <wp:lineTo x="0" y="0"/>
                    </wp:wrapPolygon>
                  </wp:wrapTight>
                  <wp:docPr id="6" name="Рисунок 2" descr="Урны для мусора G-teq Урна сенсорная 30 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Урны для мусора G-teq Урна сенсорная 30 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02A3B" w14:paraId="4D744D37" w14:textId="77777777" w:rsidTr="00F85A8C">
        <w:tc>
          <w:tcPr>
            <w:tcW w:w="3227" w:type="dxa"/>
          </w:tcPr>
          <w:p w14:paraId="0716DC3A" w14:textId="77777777" w:rsidR="00C02A3B" w:rsidRDefault="00C02A3B" w:rsidP="008C2F85">
            <w:pPr>
              <w:ind w:left="709" w:right="-24"/>
              <w:jc w:val="both"/>
            </w:pPr>
            <w:r>
              <w:t xml:space="preserve">Распространю </w:t>
            </w:r>
          </w:p>
        </w:tc>
        <w:tc>
          <w:tcPr>
            <w:tcW w:w="4071" w:type="dxa"/>
          </w:tcPr>
          <w:p w14:paraId="130B4AC8" w14:textId="77777777" w:rsidR="00C02A3B" w:rsidRDefault="00C02A3B" w:rsidP="008C2F85">
            <w:pPr>
              <w:ind w:left="709" w:right="-24"/>
              <w:jc w:val="both"/>
            </w:pPr>
            <w:r>
              <w:t xml:space="preserve">Возьму в работу </w:t>
            </w:r>
          </w:p>
        </w:tc>
        <w:tc>
          <w:tcPr>
            <w:tcW w:w="2840" w:type="dxa"/>
          </w:tcPr>
          <w:p w14:paraId="3340867E" w14:textId="77777777" w:rsidR="00C02A3B" w:rsidRDefault="00C02A3B" w:rsidP="008C2F85">
            <w:pPr>
              <w:ind w:left="709" w:right="-24"/>
              <w:jc w:val="both"/>
            </w:pPr>
            <w:r>
              <w:t xml:space="preserve">Не пригодится </w:t>
            </w:r>
          </w:p>
        </w:tc>
      </w:tr>
    </w:tbl>
    <w:p w14:paraId="01C30EBA" w14:textId="77777777" w:rsidR="00C02A3B" w:rsidRDefault="00C02A3B" w:rsidP="00C02A3B">
      <w:pPr>
        <w:ind w:left="567" w:right="-24"/>
        <w:jc w:val="both"/>
      </w:pPr>
    </w:p>
    <w:p w14:paraId="33189D95" w14:textId="77777777" w:rsidR="00C02A3B" w:rsidRDefault="00C02A3B" w:rsidP="00DB6574">
      <w:pPr>
        <w:ind w:left="567" w:right="-24"/>
        <w:jc w:val="both"/>
      </w:pPr>
    </w:p>
    <w:p w14:paraId="526236D2" w14:textId="77777777" w:rsidR="00226EEA" w:rsidRDefault="00874298" w:rsidP="008C2F85">
      <w:pPr>
        <w:ind w:left="708" w:right="-24" w:firstLine="141"/>
        <w:jc w:val="both"/>
      </w:pPr>
      <w:r>
        <w:t xml:space="preserve">Если вас заинтересует деятельность именно по созданию газет и фильмов, можете посмотреть информацию </w:t>
      </w:r>
      <w:r w:rsidR="00A13BAE">
        <w:t>на моем личном сайте</w:t>
      </w:r>
    </w:p>
    <w:p w14:paraId="1CDDF108" w14:textId="77777777" w:rsidR="00874298" w:rsidRDefault="00874298" w:rsidP="00DB6574">
      <w:pPr>
        <w:ind w:left="567" w:right="-24"/>
        <w:jc w:val="both"/>
      </w:pPr>
    </w:p>
    <w:p w14:paraId="0974721D" w14:textId="77777777" w:rsidR="00874298" w:rsidRDefault="00E31A4A" w:rsidP="00DB6574">
      <w:pPr>
        <w:ind w:left="567" w:right="-24"/>
        <w:jc w:val="both"/>
      </w:pPr>
      <w:r>
        <w:t>Наверно, не</w:t>
      </w:r>
      <w:r w:rsidR="00EF15F4">
        <w:t xml:space="preserve">случайно  </w:t>
      </w:r>
      <w:proofErr w:type="spellStart"/>
      <w:r w:rsidR="00EF15F4">
        <w:t>А.Экзюпери</w:t>
      </w:r>
      <w:proofErr w:type="spellEnd"/>
      <w:r w:rsidR="00EF15F4">
        <w:t xml:space="preserve"> считал, что</w:t>
      </w:r>
    </w:p>
    <w:p w14:paraId="534A6A79" w14:textId="77777777" w:rsidR="00FA0BBA" w:rsidRDefault="00FA0BBA" w:rsidP="00CB30DD">
      <w:pPr>
        <w:rPr>
          <w:color w:val="000000"/>
          <w:sz w:val="27"/>
          <w:szCs w:val="27"/>
        </w:rPr>
      </w:pPr>
    </w:p>
    <w:p w14:paraId="68E376AD" w14:textId="77777777" w:rsidR="00FA0BBA" w:rsidRDefault="00FA0BBA" w:rsidP="008C2F85">
      <w:pPr>
        <w:ind w:left="426"/>
        <w:rPr>
          <w:color w:val="000000"/>
          <w:sz w:val="27"/>
          <w:szCs w:val="27"/>
        </w:rPr>
      </w:pPr>
      <w:r w:rsidRPr="009A5392">
        <w:rPr>
          <w:color w:val="000000"/>
          <w:sz w:val="27"/>
          <w:szCs w:val="27"/>
        </w:rPr>
        <w:t>«НА ЗЕМЛЕ ЕСТЬ САМАЯ БОЛЬШАЯ РОСКОШЬ, ДОСТУПНАЯ ЛЮБОМУ ЧЕЛОВЕКУ — ЭТО РОСКОШЬ ЧЕЛОВЕЧЕСКОГО ОБЩЕНИЯ»</w:t>
      </w:r>
      <w:r w:rsidR="00EF15F4">
        <w:rPr>
          <w:color w:val="000000"/>
          <w:sz w:val="27"/>
          <w:szCs w:val="27"/>
        </w:rPr>
        <w:t>. И пусть это общение с детских лет будет интересным, творческим и приносящим радость.</w:t>
      </w:r>
    </w:p>
    <w:p w14:paraId="794CB910" w14:textId="77777777" w:rsidR="00FA0BBA" w:rsidRPr="00C3089B" w:rsidRDefault="00FA0BBA" w:rsidP="008C2F85">
      <w:pPr>
        <w:ind w:left="426"/>
        <w:rPr>
          <w:color w:val="000000"/>
          <w:sz w:val="27"/>
          <w:szCs w:val="27"/>
        </w:rPr>
      </w:pPr>
    </w:p>
    <w:p w14:paraId="0F64A270" w14:textId="77777777" w:rsidR="00906A19" w:rsidRDefault="00906A19" w:rsidP="008C2F85">
      <w:pPr>
        <w:ind w:left="426" w:right="-24" w:hanging="851"/>
        <w:jc w:val="both"/>
      </w:pPr>
    </w:p>
    <w:p w14:paraId="22B84D79" w14:textId="77777777" w:rsidR="00906A19" w:rsidRDefault="00906A19" w:rsidP="00BA6019">
      <w:pPr>
        <w:ind w:left="1418" w:right="-24" w:hanging="851"/>
        <w:jc w:val="both"/>
      </w:pPr>
    </w:p>
    <w:p w14:paraId="1380E9EF" w14:textId="77777777" w:rsidR="00906A19" w:rsidRDefault="00906A19" w:rsidP="00BA6019">
      <w:pPr>
        <w:ind w:left="1418" w:right="-24" w:hanging="851"/>
        <w:jc w:val="both"/>
      </w:pPr>
    </w:p>
    <w:p w14:paraId="539B3A88" w14:textId="77777777" w:rsidR="00906A19" w:rsidRDefault="00906A19" w:rsidP="00BA6019">
      <w:pPr>
        <w:ind w:left="1418" w:right="-24" w:hanging="851"/>
        <w:jc w:val="both"/>
      </w:pPr>
      <w:bookmarkStart w:id="0" w:name="_GoBack"/>
      <w:bookmarkEnd w:id="0"/>
    </w:p>
    <w:p w14:paraId="052162E7" w14:textId="77777777" w:rsidR="00906A19" w:rsidRDefault="00906A19" w:rsidP="00BA6019">
      <w:pPr>
        <w:ind w:left="1418" w:right="-24" w:hanging="851"/>
        <w:jc w:val="both"/>
      </w:pPr>
    </w:p>
    <w:p w14:paraId="6CDBF62E" w14:textId="77777777" w:rsidR="00906A19" w:rsidRDefault="00906A19" w:rsidP="00BA6019">
      <w:pPr>
        <w:ind w:left="1418" w:right="-24" w:hanging="851"/>
        <w:jc w:val="both"/>
      </w:pPr>
    </w:p>
    <w:p w14:paraId="4D8040BD" w14:textId="77777777" w:rsidR="00906A19" w:rsidRDefault="00906A19" w:rsidP="00BA6019">
      <w:pPr>
        <w:ind w:left="1418" w:right="-24" w:hanging="851"/>
        <w:jc w:val="both"/>
      </w:pPr>
    </w:p>
    <w:p w14:paraId="4C408094" w14:textId="77777777" w:rsidR="00906A19" w:rsidRDefault="00906A19" w:rsidP="00BA6019">
      <w:pPr>
        <w:ind w:left="1418" w:right="-24" w:hanging="851"/>
        <w:jc w:val="both"/>
      </w:pPr>
    </w:p>
    <w:p w14:paraId="61919983" w14:textId="77777777" w:rsidR="00906A19" w:rsidRDefault="00906A19" w:rsidP="00BA6019">
      <w:pPr>
        <w:ind w:left="1418" w:right="-24" w:hanging="851"/>
        <w:jc w:val="both"/>
      </w:pPr>
    </w:p>
    <w:sectPr w:rsidR="00906A19" w:rsidSect="00EF15F4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746F"/>
    <w:multiLevelType w:val="hybridMultilevel"/>
    <w:tmpl w:val="C888AC9C"/>
    <w:lvl w:ilvl="0" w:tplc="E5662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E71D09"/>
    <w:multiLevelType w:val="hybridMultilevel"/>
    <w:tmpl w:val="3188A78A"/>
    <w:lvl w:ilvl="0" w:tplc="B8B216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0075812"/>
    <w:multiLevelType w:val="hybridMultilevel"/>
    <w:tmpl w:val="AA3A21DE"/>
    <w:lvl w:ilvl="0" w:tplc="AC06D876">
      <w:start w:val="1"/>
      <w:numFmt w:val="decimal"/>
      <w:lvlText w:val="%1)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4147019D"/>
    <w:multiLevelType w:val="hybridMultilevel"/>
    <w:tmpl w:val="EA3C7DCA"/>
    <w:lvl w:ilvl="0" w:tplc="4AFC2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2FA05F5"/>
    <w:multiLevelType w:val="hybridMultilevel"/>
    <w:tmpl w:val="FFFFFFFF"/>
    <w:lvl w:ilvl="0" w:tplc="746CBED6">
      <w:numFmt w:val="bullet"/>
      <w:lvlText w:val=""/>
      <w:lvlJc w:val="left"/>
      <w:pPr>
        <w:ind w:left="810" w:hanging="276"/>
      </w:pPr>
      <w:rPr>
        <w:rFonts w:ascii="Wingdings" w:eastAsia="Times New Roman" w:hAnsi="Wingdings" w:hint="default"/>
        <w:w w:val="100"/>
        <w:sz w:val="28"/>
      </w:rPr>
    </w:lvl>
    <w:lvl w:ilvl="1" w:tplc="B42EEDA4">
      <w:numFmt w:val="bullet"/>
      <w:lvlText w:val="•"/>
      <w:lvlJc w:val="left"/>
      <w:pPr>
        <w:ind w:left="1694" w:hanging="276"/>
      </w:pPr>
      <w:rPr>
        <w:rFonts w:hint="default"/>
      </w:rPr>
    </w:lvl>
    <w:lvl w:ilvl="2" w:tplc="63B6D264">
      <w:numFmt w:val="bullet"/>
      <w:lvlText w:val="•"/>
      <w:lvlJc w:val="left"/>
      <w:pPr>
        <w:ind w:left="2569" w:hanging="276"/>
      </w:pPr>
      <w:rPr>
        <w:rFonts w:hint="default"/>
      </w:rPr>
    </w:lvl>
    <w:lvl w:ilvl="3" w:tplc="CDA612A6">
      <w:numFmt w:val="bullet"/>
      <w:lvlText w:val="•"/>
      <w:lvlJc w:val="left"/>
      <w:pPr>
        <w:ind w:left="3443" w:hanging="276"/>
      </w:pPr>
      <w:rPr>
        <w:rFonts w:hint="default"/>
      </w:rPr>
    </w:lvl>
    <w:lvl w:ilvl="4" w:tplc="E0B4D626">
      <w:numFmt w:val="bullet"/>
      <w:lvlText w:val="•"/>
      <w:lvlJc w:val="left"/>
      <w:pPr>
        <w:ind w:left="4318" w:hanging="276"/>
      </w:pPr>
      <w:rPr>
        <w:rFonts w:hint="default"/>
      </w:rPr>
    </w:lvl>
    <w:lvl w:ilvl="5" w:tplc="15ACD312">
      <w:numFmt w:val="bullet"/>
      <w:lvlText w:val="•"/>
      <w:lvlJc w:val="left"/>
      <w:pPr>
        <w:ind w:left="5193" w:hanging="276"/>
      </w:pPr>
      <w:rPr>
        <w:rFonts w:hint="default"/>
      </w:rPr>
    </w:lvl>
    <w:lvl w:ilvl="6" w:tplc="F4F88444">
      <w:numFmt w:val="bullet"/>
      <w:lvlText w:val="•"/>
      <w:lvlJc w:val="left"/>
      <w:pPr>
        <w:ind w:left="6067" w:hanging="276"/>
      </w:pPr>
      <w:rPr>
        <w:rFonts w:hint="default"/>
      </w:rPr>
    </w:lvl>
    <w:lvl w:ilvl="7" w:tplc="9050EFF4">
      <w:numFmt w:val="bullet"/>
      <w:lvlText w:val="•"/>
      <w:lvlJc w:val="left"/>
      <w:pPr>
        <w:ind w:left="6942" w:hanging="276"/>
      </w:pPr>
      <w:rPr>
        <w:rFonts w:hint="default"/>
      </w:rPr>
    </w:lvl>
    <w:lvl w:ilvl="8" w:tplc="1276AB60">
      <w:numFmt w:val="bullet"/>
      <w:lvlText w:val="•"/>
      <w:lvlJc w:val="left"/>
      <w:pPr>
        <w:ind w:left="7817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9E"/>
    <w:rsid w:val="000365FF"/>
    <w:rsid w:val="00046EF2"/>
    <w:rsid w:val="000515AC"/>
    <w:rsid w:val="000D00EF"/>
    <w:rsid w:val="000D4147"/>
    <w:rsid w:val="001B18C7"/>
    <w:rsid w:val="001D12D3"/>
    <w:rsid w:val="001E2B93"/>
    <w:rsid w:val="00226EEA"/>
    <w:rsid w:val="00243662"/>
    <w:rsid w:val="002474BA"/>
    <w:rsid w:val="003070B9"/>
    <w:rsid w:val="003145BC"/>
    <w:rsid w:val="0032094C"/>
    <w:rsid w:val="003D1853"/>
    <w:rsid w:val="003D6410"/>
    <w:rsid w:val="004351E8"/>
    <w:rsid w:val="00450E3A"/>
    <w:rsid w:val="00452945"/>
    <w:rsid w:val="004725BE"/>
    <w:rsid w:val="00490C9E"/>
    <w:rsid w:val="004A25A8"/>
    <w:rsid w:val="004E30C5"/>
    <w:rsid w:val="0054401F"/>
    <w:rsid w:val="005678E1"/>
    <w:rsid w:val="00572C56"/>
    <w:rsid w:val="00573DF9"/>
    <w:rsid w:val="005B1DB8"/>
    <w:rsid w:val="005F63C0"/>
    <w:rsid w:val="00621A39"/>
    <w:rsid w:val="00625A31"/>
    <w:rsid w:val="00632324"/>
    <w:rsid w:val="0064668E"/>
    <w:rsid w:val="0066016A"/>
    <w:rsid w:val="00696472"/>
    <w:rsid w:val="006A4A16"/>
    <w:rsid w:val="006C2781"/>
    <w:rsid w:val="006F0DD0"/>
    <w:rsid w:val="006F5F56"/>
    <w:rsid w:val="00744B43"/>
    <w:rsid w:val="00755BD7"/>
    <w:rsid w:val="007B6AFF"/>
    <w:rsid w:val="008202FE"/>
    <w:rsid w:val="00846FB4"/>
    <w:rsid w:val="00861F00"/>
    <w:rsid w:val="00874298"/>
    <w:rsid w:val="008B66ED"/>
    <w:rsid w:val="008C2F85"/>
    <w:rsid w:val="008F12EA"/>
    <w:rsid w:val="00906A19"/>
    <w:rsid w:val="009249D3"/>
    <w:rsid w:val="00971564"/>
    <w:rsid w:val="009A25A7"/>
    <w:rsid w:val="009D6388"/>
    <w:rsid w:val="009E6571"/>
    <w:rsid w:val="00A13BAE"/>
    <w:rsid w:val="00A15055"/>
    <w:rsid w:val="00A50591"/>
    <w:rsid w:val="00AA095E"/>
    <w:rsid w:val="00B0529C"/>
    <w:rsid w:val="00B32CB4"/>
    <w:rsid w:val="00B44417"/>
    <w:rsid w:val="00B94F87"/>
    <w:rsid w:val="00BA2C06"/>
    <w:rsid w:val="00BA6019"/>
    <w:rsid w:val="00BA67C2"/>
    <w:rsid w:val="00C02A3B"/>
    <w:rsid w:val="00C338AC"/>
    <w:rsid w:val="00C81AA5"/>
    <w:rsid w:val="00C924E4"/>
    <w:rsid w:val="00CB30DD"/>
    <w:rsid w:val="00CC30EB"/>
    <w:rsid w:val="00CC66D3"/>
    <w:rsid w:val="00CD1A4C"/>
    <w:rsid w:val="00D33222"/>
    <w:rsid w:val="00D367CA"/>
    <w:rsid w:val="00D451C6"/>
    <w:rsid w:val="00D641D1"/>
    <w:rsid w:val="00D91309"/>
    <w:rsid w:val="00DB6574"/>
    <w:rsid w:val="00DE5F2F"/>
    <w:rsid w:val="00DF007D"/>
    <w:rsid w:val="00E2418E"/>
    <w:rsid w:val="00E31A4A"/>
    <w:rsid w:val="00E3772D"/>
    <w:rsid w:val="00EF15F4"/>
    <w:rsid w:val="00F16121"/>
    <w:rsid w:val="00F1626E"/>
    <w:rsid w:val="00F172BB"/>
    <w:rsid w:val="00F635CB"/>
    <w:rsid w:val="00F72679"/>
    <w:rsid w:val="00FA0BBA"/>
    <w:rsid w:val="00FE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5E96"/>
  <w15:docId w15:val="{6982E66E-4451-468D-9270-4AC60A76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A0BBA"/>
    <w:pPr>
      <w:keepNext/>
      <w:spacing w:before="240" w:after="60" w:line="300" w:lineRule="atLeas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FA0BBA"/>
    <w:pPr>
      <w:keepNext/>
      <w:spacing w:before="240" w:after="60" w:line="440" w:lineRule="atLeast"/>
      <w:outlineLvl w:val="3"/>
    </w:pPr>
    <w:rPr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C9E"/>
    <w:pPr>
      <w:spacing w:after="135"/>
    </w:pPr>
    <w:rPr>
      <w:sz w:val="24"/>
      <w:szCs w:val="24"/>
    </w:rPr>
  </w:style>
  <w:style w:type="paragraph" w:customStyle="1" w:styleId="c16">
    <w:name w:val="c16"/>
    <w:basedOn w:val="a"/>
    <w:rsid w:val="00490C9E"/>
    <w:pPr>
      <w:spacing w:before="90" w:after="90"/>
    </w:pPr>
    <w:rPr>
      <w:sz w:val="24"/>
      <w:szCs w:val="24"/>
    </w:rPr>
  </w:style>
  <w:style w:type="character" w:customStyle="1" w:styleId="c0">
    <w:name w:val="c0"/>
    <w:basedOn w:val="a0"/>
    <w:rsid w:val="00490C9E"/>
  </w:style>
  <w:style w:type="paragraph" w:customStyle="1" w:styleId="c8">
    <w:name w:val="c8"/>
    <w:basedOn w:val="a"/>
    <w:rsid w:val="00490C9E"/>
    <w:pPr>
      <w:spacing w:before="90" w:after="90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C2781"/>
    <w:pPr>
      <w:ind w:left="720"/>
      <w:contextualSpacing/>
    </w:pPr>
  </w:style>
  <w:style w:type="paragraph" w:customStyle="1" w:styleId="1">
    <w:name w:val="Абзац списка1"/>
    <w:basedOn w:val="a"/>
    <w:rsid w:val="006C2781"/>
    <w:pPr>
      <w:widowControl w:val="0"/>
      <w:autoSpaceDE w:val="0"/>
      <w:autoSpaceDN w:val="0"/>
      <w:ind w:left="822" w:hanging="360"/>
    </w:pPr>
    <w:rPr>
      <w:rFonts w:eastAsia="Calibri"/>
      <w:sz w:val="22"/>
      <w:szCs w:val="22"/>
    </w:rPr>
  </w:style>
  <w:style w:type="character" w:styleId="a5">
    <w:name w:val="Strong"/>
    <w:basedOn w:val="a0"/>
    <w:qFormat/>
    <w:rsid w:val="006C278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12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12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FA0BB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FA0BBA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table" w:styleId="a8">
    <w:name w:val="Table Grid"/>
    <w:basedOn w:val="a1"/>
    <w:uiPriority w:val="59"/>
    <w:rsid w:val="00632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41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53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3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18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36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13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72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02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61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933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358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787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57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73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401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132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8689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4664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237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583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331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6886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570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37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3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5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4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38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3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261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55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866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090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980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9245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740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99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5654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966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4190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5115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98016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3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34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75FB3-CE52-48C1-936C-40A2F42E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Якимов</dc:creator>
  <cp:lastModifiedBy>Учетная запись Майкрософт</cp:lastModifiedBy>
  <cp:revision>3</cp:revision>
  <cp:lastPrinted>2019-11-13T13:31:00Z</cp:lastPrinted>
  <dcterms:created xsi:type="dcterms:W3CDTF">2021-02-08T05:13:00Z</dcterms:created>
  <dcterms:modified xsi:type="dcterms:W3CDTF">2023-05-16T05:32:00Z</dcterms:modified>
</cp:coreProperties>
</file>